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bCs/>
          <w:sz w:val="32"/>
          <w:szCs w:val="32"/>
          <w:lang w:val="en-US"/>
        </w:rPr>
      </w:pPr>
      <w:r w:rsidRPr="003F6672">
        <w:rPr>
          <w:rFonts w:ascii="Times New Roman" w:eastAsia="Times New Roman" w:hAnsi="Times New Roman" w:cs="Times New Roman"/>
          <w:b/>
          <w:sz w:val="32"/>
          <w:szCs w:val="32"/>
          <w:lang w:val="en-US"/>
        </w:rPr>
        <w:t>Article headline</w:t>
      </w:r>
    </w:p>
    <w:p w:rsidR="003F6672" w:rsidRPr="003F6672" w:rsidRDefault="003F6672" w:rsidP="003F6672">
      <w:pPr>
        <w:spacing w:after="0" w:line="240" w:lineRule="auto"/>
        <w:ind w:firstLine="284"/>
        <w:jc w:val="center"/>
        <w:rPr>
          <w:rFonts w:ascii="Times New Roman" w:eastAsia="Times New Roman" w:hAnsi="Times New Roman" w:cs="Times New Roman"/>
          <w:b/>
          <w:sz w:val="20"/>
          <w:szCs w:val="32"/>
          <w:lang w:val="en-US"/>
        </w:rPr>
      </w:pPr>
    </w:p>
    <w:p w:rsidR="003F6672" w:rsidRPr="003F6672" w:rsidRDefault="003F6672" w:rsidP="003F6672">
      <w:pPr>
        <w:keepNext/>
        <w:spacing w:after="0" w:line="240" w:lineRule="auto"/>
        <w:jc w:val="center"/>
        <w:outlineLvl w:val="0"/>
        <w:rPr>
          <w:rFonts w:ascii="Times New Roman" w:eastAsia="Times New Roman" w:hAnsi="Times New Roman" w:cs="Times New Roman"/>
          <w:b/>
          <w:bCs/>
          <w:i/>
          <w:color w:val="FF0000"/>
          <w:kern w:val="32"/>
          <w:sz w:val="28"/>
          <w:szCs w:val="28"/>
          <w:vertAlign w:val="superscript"/>
          <w:lang w:val="en-US"/>
        </w:rPr>
      </w:pPr>
      <w:r w:rsidRPr="003F6672">
        <w:rPr>
          <w:rFonts w:ascii="Times New Roman" w:eastAsia="Times New Roman" w:hAnsi="Times New Roman" w:cs="Times New Roman"/>
          <w:b/>
          <w:bCs/>
          <w:i/>
          <w:color w:val="FF0000"/>
          <w:kern w:val="32"/>
          <w:sz w:val="28"/>
          <w:szCs w:val="28"/>
          <w:lang w:val="en-US"/>
        </w:rPr>
        <w:t>Name Surname</w:t>
      </w:r>
      <w:r w:rsidRPr="003F6672">
        <w:rPr>
          <w:rFonts w:ascii="Times New Roman" w:eastAsia="Times New Roman" w:hAnsi="Times New Roman" w:cs="Times New Roman"/>
          <w:b/>
          <w:bCs/>
          <w:i/>
          <w:color w:val="FF0000"/>
          <w:kern w:val="32"/>
          <w:sz w:val="28"/>
          <w:szCs w:val="28"/>
          <w:vertAlign w:val="superscript"/>
          <w:lang w:val="en-US"/>
        </w:rPr>
        <w:t>1</w:t>
      </w:r>
      <w:r w:rsidRPr="003F6672">
        <w:rPr>
          <w:rFonts w:ascii="Times New Roman" w:eastAsia="Times New Roman" w:hAnsi="Times New Roman" w:cs="Times New Roman"/>
          <w:b/>
          <w:bCs/>
          <w:i/>
          <w:color w:val="FF0000"/>
          <w:kern w:val="32"/>
          <w:sz w:val="28"/>
          <w:szCs w:val="28"/>
          <w:lang w:val="en-US"/>
        </w:rPr>
        <w:t>, Name Surname</w:t>
      </w:r>
      <w:r w:rsidRPr="003F6672">
        <w:rPr>
          <w:rFonts w:ascii="Times New Roman" w:eastAsia="Times New Roman" w:hAnsi="Times New Roman" w:cs="Times New Roman"/>
          <w:b/>
          <w:bCs/>
          <w:i/>
          <w:color w:val="FF0000"/>
          <w:kern w:val="32"/>
          <w:sz w:val="28"/>
          <w:szCs w:val="28"/>
          <w:vertAlign w:val="superscript"/>
          <w:lang w:val="en-US"/>
        </w:rPr>
        <w:t>2</w:t>
      </w:r>
    </w:p>
    <w:p w:rsidR="003F6672" w:rsidRPr="003F6672" w:rsidRDefault="003F6672" w:rsidP="003F6672">
      <w:pPr>
        <w:spacing w:after="0" w:line="240" w:lineRule="auto"/>
        <w:ind w:firstLine="284"/>
        <w:jc w:val="center"/>
        <w:rPr>
          <w:rFonts w:ascii="Times New Roman" w:eastAsia="Times New Roman" w:hAnsi="Times New Roman" w:cs="Times New Roman"/>
          <w:color w:val="FF0000"/>
          <w:sz w:val="20"/>
          <w:lang w:val="en-US"/>
        </w:rPr>
      </w:pPr>
    </w:p>
    <w:p w:rsidR="003F6672" w:rsidRPr="003F6672" w:rsidRDefault="003F6672" w:rsidP="003F6672">
      <w:pPr>
        <w:spacing w:after="0" w:line="240" w:lineRule="auto"/>
        <w:jc w:val="center"/>
        <w:rPr>
          <w:rFonts w:ascii="Times New Roman" w:eastAsia="Times New Roman" w:hAnsi="Times New Roman" w:cs="Times New Roman"/>
          <w:i/>
          <w:color w:val="FF0000"/>
          <w:sz w:val="24"/>
          <w:szCs w:val="24"/>
          <w:lang w:val="en-US"/>
        </w:rPr>
      </w:pPr>
      <w:r w:rsidRPr="003F6672">
        <w:rPr>
          <w:rFonts w:ascii="Times New Roman" w:eastAsia="Times New Roman" w:hAnsi="Times New Roman" w:cs="Times New Roman"/>
          <w:i/>
          <w:color w:val="FF0000"/>
          <w:sz w:val="24"/>
          <w:szCs w:val="24"/>
          <w:vertAlign w:val="superscript"/>
          <w:lang w:val="en-US"/>
        </w:rPr>
        <w:t>1</w:t>
      </w:r>
      <w:r w:rsidRPr="003F6672">
        <w:rPr>
          <w:rFonts w:ascii="Times New Roman" w:eastAsia="Times New Roman" w:hAnsi="Times New Roman" w:cs="Times New Roman"/>
          <w:i/>
          <w:color w:val="FF0000"/>
          <w:sz w:val="24"/>
          <w:szCs w:val="24"/>
          <w:lang w:val="en-US"/>
        </w:rPr>
        <w:t>University, Faculty, Department (Institute), Country, ORCID: XXX, e-mail address;</w:t>
      </w:r>
    </w:p>
    <w:p w:rsidR="003F6672" w:rsidRPr="003F6672" w:rsidRDefault="003F6672" w:rsidP="003F6672">
      <w:pPr>
        <w:spacing w:after="0" w:line="240" w:lineRule="auto"/>
        <w:jc w:val="center"/>
        <w:rPr>
          <w:rFonts w:ascii="Times New Roman" w:eastAsia="Times New Roman" w:hAnsi="Times New Roman" w:cs="Times New Roman"/>
          <w:i/>
          <w:color w:val="FF0000"/>
          <w:sz w:val="24"/>
          <w:szCs w:val="24"/>
          <w:lang w:val="en-US"/>
        </w:rPr>
      </w:pPr>
      <w:r w:rsidRPr="003F6672">
        <w:rPr>
          <w:rFonts w:ascii="Times New Roman" w:eastAsia="Times New Roman" w:hAnsi="Times New Roman" w:cs="Times New Roman"/>
          <w:i/>
          <w:color w:val="FF0000"/>
          <w:sz w:val="24"/>
          <w:szCs w:val="24"/>
          <w:vertAlign w:val="superscript"/>
          <w:lang w:val="en-US"/>
        </w:rPr>
        <w:t>2</w:t>
      </w:r>
      <w:r w:rsidRPr="003F6672">
        <w:rPr>
          <w:rFonts w:ascii="Times New Roman" w:eastAsia="Times New Roman" w:hAnsi="Times New Roman" w:cs="Times New Roman"/>
          <w:i/>
          <w:color w:val="FF0000"/>
          <w:sz w:val="24"/>
          <w:szCs w:val="24"/>
          <w:lang w:val="en-US"/>
        </w:rPr>
        <w:t>University, Faculty, Department (Institute), Country, ORCID: XXX, e-mail address.</w:t>
      </w: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p>
    <w:p w:rsidR="003F6672" w:rsidRPr="003F6672" w:rsidRDefault="003F6672" w:rsidP="003F6672">
      <w:pPr>
        <w:autoSpaceDE w:val="0"/>
        <w:autoSpaceDN w:val="0"/>
        <w:adjustRightInd w:val="0"/>
        <w:spacing w:after="0" w:line="240" w:lineRule="auto"/>
        <w:jc w:val="both"/>
        <w:rPr>
          <w:rFonts w:ascii="Times New Roman" w:eastAsia="Times New Roman" w:hAnsi="Times New Roman" w:cs="Times New Roman"/>
          <w:i/>
          <w:sz w:val="24"/>
          <w:szCs w:val="24"/>
          <w:lang w:val="en-US"/>
        </w:rPr>
      </w:pPr>
      <w:r w:rsidRPr="003F6672">
        <w:rPr>
          <w:rFonts w:ascii="Times New Roman" w:eastAsia="Times New Roman" w:hAnsi="Times New Roman" w:cs="Times New Roman"/>
          <w:b/>
          <w:i/>
          <w:sz w:val="24"/>
          <w:szCs w:val="24"/>
          <w:lang w:val="en-US"/>
        </w:rPr>
        <w:t>Abstract:</w:t>
      </w:r>
      <w:r w:rsidRPr="003F6672">
        <w:rPr>
          <w:rFonts w:ascii="Times New Roman" w:eastAsia="Times New Roman" w:hAnsi="Times New Roman" w:cs="Times New Roman"/>
          <w:i/>
          <w:sz w:val="24"/>
          <w:szCs w:val="24"/>
          <w:lang w:val="en-US"/>
        </w:rPr>
        <w:t xml:space="preserve"> There shall be an English abstract of 250–300 words formed in one paragraph. Please explain the aim of the article, the methodology, and the main results. </w:t>
      </w: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p>
    <w:p w:rsidR="003F6672" w:rsidRPr="003F6672" w:rsidRDefault="003F6672" w:rsidP="003F6672">
      <w:pPr>
        <w:tabs>
          <w:tab w:val="left" w:pos="8255"/>
        </w:tabs>
        <w:spacing w:after="0" w:line="240" w:lineRule="auto"/>
        <w:rPr>
          <w:rFonts w:ascii="Times New Roman" w:eastAsia="Times New Roman" w:hAnsi="Times New Roman" w:cs="Times New Roman"/>
          <w:i/>
          <w:sz w:val="24"/>
          <w:szCs w:val="24"/>
          <w:lang w:val="en-US"/>
        </w:rPr>
      </w:pPr>
      <w:r w:rsidRPr="003F6672">
        <w:rPr>
          <w:rFonts w:ascii="Times New Roman" w:eastAsia="Times New Roman" w:hAnsi="Times New Roman" w:cs="Times New Roman"/>
          <w:b/>
          <w:i/>
          <w:sz w:val="24"/>
          <w:szCs w:val="24"/>
          <w:lang w:val="en-US"/>
        </w:rPr>
        <w:t>Keywords:</w:t>
      </w:r>
      <w:r w:rsidRPr="003F6672">
        <w:rPr>
          <w:rFonts w:ascii="Times New Roman" w:eastAsia="Times New Roman" w:hAnsi="Times New Roman" w:cs="Times New Roman"/>
          <w:i/>
          <w:sz w:val="24"/>
          <w:szCs w:val="24"/>
          <w:lang w:val="en-US"/>
        </w:rPr>
        <w:t xml:space="preserve"> Keyword1, keyword2, keyword3, keyword4, keyword5.</w:t>
      </w:r>
      <w:r w:rsidRPr="003F6672">
        <w:rPr>
          <w:rFonts w:ascii="Times New Roman" w:eastAsia="Times New Roman" w:hAnsi="Times New Roman" w:cs="Times New Roman"/>
          <w:i/>
          <w:sz w:val="24"/>
          <w:szCs w:val="24"/>
          <w:lang w:val="en-US"/>
        </w:rPr>
        <w:br/>
        <w:t>(The keywords should differ from the nouns used in the paper’s headline.)</w:t>
      </w: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p>
    <w:p w:rsidR="003F6672" w:rsidRPr="003F6672" w:rsidRDefault="003F6672" w:rsidP="003F6672">
      <w:pPr>
        <w:spacing w:after="0" w:line="240" w:lineRule="auto"/>
        <w:rPr>
          <w:rFonts w:ascii="Times New Roman" w:eastAsia="Times New Roman" w:hAnsi="Times New Roman" w:cs="Times New Roman"/>
          <w:i/>
          <w:sz w:val="24"/>
          <w:szCs w:val="24"/>
          <w:lang w:val="en-US"/>
        </w:rPr>
      </w:pPr>
      <w:r w:rsidRPr="003F6672">
        <w:rPr>
          <w:rFonts w:ascii="Times New Roman" w:eastAsia="Times New Roman" w:hAnsi="Times New Roman" w:cs="Times New Roman"/>
          <w:b/>
          <w:i/>
          <w:sz w:val="24"/>
          <w:szCs w:val="24"/>
          <w:lang w:val="en-US"/>
        </w:rPr>
        <w:t>JEL Classification:</w:t>
      </w:r>
      <w:r w:rsidRPr="003F6672">
        <w:rPr>
          <w:rFonts w:ascii="Times New Roman" w:eastAsia="Times New Roman" w:hAnsi="Times New Roman" w:cs="Times New Roman"/>
          <w:i/>
          <w:sz w:val="24"/>
          <w:szCs w:val="24"/>
          <w:lang w:val="en-US"/>
        </w:rPr>
        <w:t xml:space="preserve"> code1, code2, code3, code4, code5.</w:t>
      </w:r>
      <w:r w:rsidRPr="003F6672">
        <w:rPr>
          <w:rFonts w:ascii="Times New Roman" w:eastAsia="Times New Roman" w:hAnsi="Times New Roman" w:cs="Times New Roman"/>
          <w:i/>
          <w:sz w:val="24"/>
          <w:szCs w:val="24"/>
          <w:lang w:val="en-US"/>
        </w:rPr>
        <w:br/>
      </w:r>
      <w:r w:rsidRPr="003F6672">
        <w:rPr>
          <w:rFonts w:ascii="Times New Roman" w:eastAsia="Times New Roman" w:hAnsi="Times New Roman" w:cs="Times New Roman"/>
          <w:sz w:val="24"/>
          <w:szCs w:val="20"/>
          <w:lang w:val="cs-CZ"/>
        </w:rPr>
        <w:t>(http://www.aeaweb.org/</w:t>
      </w:r>
      <w:proofErr w:type="spellStart"/>
      <w:r w:rsidRPr="003F6672">
        <w:rPr>
          <w:rFonts w:ascii="Times New Roman" w:eastAsia="Times New Roman" w:hAnsi="Times New Roman" w:cs="Times New Roman"/>
          <w:sz w:val="24"/>
          <w:szCs w:val="20"/>
          <w:lang w:val="cs-CZ"/>
        </w:rPr>
        <w:t>journal</w:t>
      </w:r>
      <w:proofErr w:type="spellEnd"/>
      <w:r w:rsidRPr="003F6672">
        <w:rPr>
          <w:rFonts w:ascii="Times New Roman" w:eastAsia="Times New Roman" w:hAnsi="Times New Roman" w:cs="Times New Roman"/>
          <w:sz w:val="24"/>
          <w:szCs w:val="20"/>
          <w:lang w:val="cs-CZ"/>
        </w:rPr>
        <w:t>/jel_class_system.html)</w:t>
      </w: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p>
    <w:p w:rsidR="003F6672" w:rsidRPr="003F6672" w:rsidRDefault="003F6672" w:rsidP="003F6672">
      <w:pPr>
        <w:spacing w:after="0" w:line="240" w:lineRule="auto"/>
        <w:jc w:val="both"/>
        <w:rPr>
          <w:rFonts w:ascii="Times New Roman" w:eastAsia="Times New Roman" w:hAnsi="Times New Roman" w:cs="Times New Roman"/>
          <w:b/>
          <w:sz w:val="24"/>
          <w:szCs w:val="24"/>
          <w:lang w:val="en-US"/>
        </w:rPr>
      </w:pPr>
      <w:r w:rsidRPr="003F6672">
        <w:rPr>
          <w:rFonts w:ascii="Times New Roman" w:eastAsia="Times New Roman" w:hAnsi="Times New Roman" w:cs="Times New Roman"/>
          <w:b/>
          <w:i/>
          <w:sz w:val="24"/>
          <w:szCs w:val="24"/>
          <w:lang w:val="en-US"/>
        </w:rPr>
        <w:t>APA Style Citation:</w:t>
      </w:r>
      <w:r w:rsidRPr="003F6672">
        <w:rPr>
          <w:rFonts w:ascii="Times New Roman" w:eastAsia="Times New Roman" w:hAnsi="Times New Roman" w:cs="Times New Roman"/>
          <w:i/>
          <w:sz w:val="24"/>
          <w:szCs w:val="24"/>
          <w:lang w:val="en-US"/>
        </w:rPr>
        <w:t xml:space="preserve"> </w:t>
      </w:r>
      <w:r w:rsidRPr="003F6672">
        <w:rPr>
          <w:rFonts w:ascii="Times New Roman" w:eastAsia="Times New Roman" w:hAnsi="Times New Roman" w:cs="Times New Roman"/>
          <w:sz w:val="24"/>
          <w:szCs w:val="24"/>
          <w:lang w:val="en-US"/>
        </w:rPr>
        <w:t xml:space="preserve">Surname1, N., &amp; Surname2, N. (202X). Article headline. </w:t>
      </w:r>
      <w:r w:rsidRPr="003F6672">
        <w:rPr>
          <w:rFonts w:ascii="Times New Roman" w:eastAsia="Times New Roman" w:hAnsi="Times New Roman" w:cs="Times New Roman"/>
          <w:i/>
          <w:sz w:val="24"/>
          <w:szCs w:val="24"/>
          <w:lang w:val="en-US"/>
        </w:rPr>
        <w:t>E&amp;M Economics and Management, VOL</w:t>
      </w:r>
      <w:r w:rsidRPr="003F6672">
        <w:rPr>
          <w:rFonts w:ascii="Times New Roman" w:eastAsia="Times New Roman" w:hAnsi="Times New Roman" w:cs="Times New Roman"/>
          <w:sz w:val="24"/>
          <w:szCs w:val="24"/>
          <w:lang w:val="en-US"/>
        </w:rPr>
        <w:t>(issue), pp–pp. https://doi.org/10.15240/tul/001/202X-X-XXX</w:t>
      </w: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p>
    <w:p w:rsid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Introduction</w:t>
      </w:r>
    </w:p>
    <w:p w:rsidR="003F6672" w:rsidRP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Default="003F6672" w:rsidP="003F667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The text of the article should be divided into chapters. Titles of chapters must be numbered (with the exception of the Introduction and Conclusions), written in bold type, and arranged from the left margin. Only two levels of chapter numbering are allowed. </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It is necessary to follow the format described below:</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Arrangement into blocks;</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Font style: Times New Roman;</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Font size: 12;</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Indent each new paragraph 0.5 cm (except for the first paragraph of the chapter);</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Spacing: single;</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Include page numbers;</w:t>
      </w:r>
    </w:p>
    <w:p w:rsidR="003F6672" w:rsidRPr="003F6672" w:rsidRDefault="003F6672" w:rsidP="003F6672">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Do not use footnotes.</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w:t>
      </w:r>
    </w:p>
    <w:p w:rsidR="003F6672" w:rsidRPr="003F6672" w:rsidRDefault="003F6672" w:rsidP="003F6672">
      <w:pPr>
        <w:autoSpaceDE w:val="0"/>
        <w:autoSpaceDN w:val="0"/>
        <w:adjustRightInd w:val="0"/>
        <w:spacing w:after="0" w:line="240" w:lineRule="auto"/>
        <w:ind w:left="360"/>
        <w:jc w:val="both"/>
        <w:rPr>
          <w:rFonts w:ascii="Times New Roman" w:eastAsia="Times New Roman" w:hAnsi="Times New Roman" w:cs="Times New Roman"/>
          <w:sz w:val="24"/>
          <w:szCs w:val="24"/>
          <w:lang w:val="en-US"/>
        </w:rPr>
      </w:pPr>
    </w:p>
    <w:p w:rsidR="003F6672" w:rsidRPr="003F6672" w:rsidRDefault="003F6672" w:rsidP="00EF3A04">
      <w:pPr>
        <w:pStyle w:val="Odsekzoznamu"/>
        <w:keepNext/>
        <w:numPr>
          <w:ilvl w:val="0"/>
          <w:numId w:val="2"/>
        </w:numPr>
        <w:spacing w:after="0" w:line="240" w:lineRule="auto"/>
        <w:ind w:left="0" w:firstLine="0"/>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Theoretical background</w:t>
      </w:r>
    </w:p>
    <w:p w:rsidR="003F6672" w:rsidRPr="003F6672" w:rsidRDefault="003F6672" w:rsidP="003F6672">
      <w:pPr>
        <w:pStyle w:val="Odsekzoznamu"/>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Pr="003F6672" w:rsidRDefault="003F6672" w:rsidP="003F6672">
      <w:pPr>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Text</w:t>
      </w:r>
      <w:r w:rsidRPr="003F6672">
        <w:rPr>
          <w:rFonts w:ascii="Times New Roman" w:eastAsia="Times New Roman" w:hAnsi="Times New Roman" w:cs="Times New Roman"/>
          <w:sz w:val="24"/>
          <w:szCs w:val="24"/>
          <w:lang w:val="en-US"/>
        </w:rPr>
        <w:t xml:space="preserve"> </w:t>
      </w:r>
      <w:proofErr w:type="spellStart"/>
      <w:r w:rsidR="00EF3A04">
        <w:rPr>
          <w:rFonts w:ascii="Times New Roman" w:eastAsia="Times New Roman" w:hAnsi="Times New Roman" w:cs="Times New Roman"/>
          <w:sz w:val="24"/>
          <w:szCs w:val="24"/>
          <w:lang w:val="en-US"/>
        </w:rPr>
        <w:t>Machackova</w:t>
      </w:r>
      <w:proofErr w:type="spellEnd"/>
      <w:r w:rsidR="00EF3A04">
        <w:rPr>
          <w:rFonts w:ascii="Times New Roman" w:eastAsia="Times New Roman" w:hAnsi="Times New Roman" w:cs="Times New Roman"/>
          <w:sz w:val="24"/>
          <w:szCs w:val="24"/>
          <w:lang w:val="en-US"/>
        </w:rPr>
        <w:t xml:space="preserve"> </w:t>
      </w:r>
      <w:r w:rsidRPr="003F6672">
        <w:rPr>
          <w:rFonts w:ascii="Times New Roman" w:eastAsia="Times New Roman" w:hAnsi="Times New Roman" w:cs="Times New Roman"/>
          <w:sz w:val="24"/>
          <w:szCs w:val="24"/>
          <w:lang w:val="en-US"/>
        </w:rPr>
        <w:t xml:space="preserve">(2012), </w:t>
      </w:r>
      <w:r>
        <w:rPr>
          <w:rFonts w:ascii="Times New Roman" w:eastAsia="Times New Roman" w:hAnsi="Times New Roman" w:cs="Times New Roman"/>
          <w:sz w:val="24"/>
          <w:szCs w:val="24"/>
          <w:lang w:val="en-US"/>
        </w:rPr>
        <w:t xml:space="preserve">text. </w:t>
      </w:r>
      <w:r w:rsidRPr="003F6672">
        <w:rPr>
          <w:rFonts w:ascii="Times New Roman" w:eastAsia="Times New Roman" w:hAnsi="Times New Roman" w:cs="Times New Roman"/>
          <w:sz w:val="24"/>
          <w:szCs w:val="24"/>
          <w:lang w:val="en-US"/>
        </w:rPr>
        <w:t>Text. Text. Text. Text. Text. Text. Text. Text. Text. Text. Text. Text. Text. Tex</w:t>
      </w:r>
      <w:r>
        <w:rPr>
          <w:rFonts w:ascii="Times New Roman" w:eastAsia="Times New Roman" w:hAnsi="Times New Roman" w:cs="Times New Roman"/>
          <w:sz w:val="24"/>
          <w:szCs w:val="24"/>
          <w:lang w:val="en-US"/>
        </w:rPr>
        <w:t xml:space="preserve">t. Text. Text. Text. Text. Text </w:t>
      </w:r>
      <w:r w:rsidRPr="003F6672">
        <w:rPr>
          <w:rFonts w:ascii="Times New Roman" w:eastAsia="Times New Roman" w:hAnsi="Times New Roman" w:cs="Times New Roman"/>
          <w:sz w:val="24"/>
          <w:szCs w:val="24"/>
          <w:lang w:val="en-US"/>
        </w:rPr>
        <w:t>(Rogers, 2012).</w:t>
      </w:r>
      <w:r w:rsidRPr="003F6672">
        <w:rPr>
          <w:rFonts w:ascii="Times New Roman" w:eastAsia="Times New Roman" w:hAnsi="Times New Roman" w:cs="Times New Roman"/>
          <w:sz w:val="24"/>
          <w:szCs w:val="24"/>
          <w:lang w:val="fr-FR"/>
        </w:rPr>
        <w:t xml:space="preserve"> </w:t>
      </w:r>
      <w:r w:rsidRPr="003F6672">
        <w:rPr>
          <w:rFonts w:ascii="Times New Roman" w:eastAsia="Times New Roman" w:hAnsi="Times New Roman" w:cs="Times New Roman"/>
          <w:sz w:val="24"/>
          <w:szCs w:val="24"/>
          <w:lang w:val="en-US"/>
        </w:rPr>
        <w:t>Text. Text. Text. Text. Text. Text. Text. Text. Text. Text. Text. Text. Text. Text. Text. Text. Text. Text. Text.</w:t>
      </w:r>
    </w:p>
    <w:p w:rsidR="003F6672" w:rsidRPr="003F6672" w:rsidRDefault="00EF3A04"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cs-CZ"/>
        </w:rPr>
        <w:t>Soukup</w:t>
      </w:r>
      <w:r w:rsidR="003F6672" w:rsidRPr="003F6672">
        <w:rPr>
          <w:rFonts w:ascii="Times New Roman" w:eastAsia="Times New Roman" w:hAnsi="Times New Roman" w:cs="Times New Roman"/>
          <w:sz w:val="24"/>
          <w:szCs w:val="24"/>
          <w:lang w:val="en-US"/>
        </w:rPr>
        <w:t xml:space="preserve"> et al. (2015) Text. Text. Text. Text. Text. Text. Text. Text. Text. Text. Text. Text. Text. Text. Text. Text. Text. Text. Text. (</w:t>
      </w:r>
      <w:proofErr w:type="spellStart"/>
      <w:r w:rsidR="003F6672" w:rsidRPr="003F6672">
        <w:rPr>
          <w:rFonts w:ascii="Times New Roman" w:eastAsia="Times New Roman" w:hAnsi="Times New Roman" w:cs="Times New Roman"/>
          <w:color w:val="000000" w:themeColor="text1"/>
          <w:sz w:val="24"/>
          <w:szCs w:val="24"/>
          <w:lang w:val="en-US"/>
        </w:rPr>
        <w:t>Aristei</w:t>
      </w:r>
      <w:proofErr w:type="spellEnd"/>
      <w:r w:rsidR="003F6672" w:rsidRPr="003F6672">
        <w:rPr>
          <w:rFonts w:ascii="Times New Roman" w:eastAsia="Times New Roman" w:hAnsi="Times New Roman" w:cs="Times New Roman"/>
          <w:color w:val="000000" w:themeColor="text1"/>
          <w:sz w:val="24"/>
          <w:szCs w:val="24"/>
          <w:lang w:val="en-US"/>
        </w:rPr>
        <w:t xml:space="preserve"> et al., 2015)</w:t>
      </w:r>
      <w:r w:rsidR="003F6672" w:rsidRPr="003F6672">
        <w:rPr>
          <w:rFonts w:ascii="Times New Roman" w:eastAsia="Times New Roman" w:hAnsi="Times New Roman" w:cs="Times New Roman"/>
          <w:sz w:val="24"/>
          <w:szCs w:val="24"/>
          <w:lang w:val="en-US"/>
        </w:rPr>
        <w:t>. Text. Text. Text. Text. Text. Text. Text. Text. Text. Text. Text. Text. Text. Text. Text. Text. Text. Text. Text.</w:t>
      </w:r>
    </w:p>
    <w:p w:rsidR="003F6672" w:rsidRPr="003F6672" w:rsidRDefault="00EF3A04"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Jacobson</w:t>
      </w:r>
      <w:r w:rsidR="003F6672" w:rsidRPr="003F6672">
        <w:rPr>
          <w:rFonts w:ascii="Times New Roman" w:eastAsia="Times New Roman" w:hAnsi="Times New Roman" w:cs="Times New Roman"/>
          <w:sz w:val="24"/>
          <w:szCs w:val="24"/>
          <w:lang w:val="cs-CZ"/>
        </w:rPr>
        <w:t xml:space="preserve"> (2017), </w:t>
      </w:r>
      <w:r w:rsidR="003F6672" w:rsidRPr="003F6672">
        <w:rPr>
          <w:rFonts w:ascii="Times New Roman" w:eastAsia="Times New Roman" w:hAnsi="Times New Roman" w:cs="Times New Roman"/>
          <w:sz w:val="24"/>
          <w:szCs w:val="24"/>
          <w:lang w:val="en-US"/>
        </w:rPr>
        <w:t>Text. Text. Text. Text. Text. Text. Text. Text. Text. Text. Text. Text. Text. Tex</w:t>
      </w:r>
      <w:r w:rsidR="003F6672">
        <w:rPr>
          <w:rFonts w:ascii="Times New Roman" w:eastAsia="Times New Roman" w:hAnsi="Times New Roman" w:cs="Times New Roman"/>
          <w:sz w:val="24"/>
          <w:szCs w:val="24"/>
          <w:lang w:val="en-US"/>
        </w:rPr>
        <w:t xml:space="preserve">t. Text. Text. Text. Text. Text </w:t>
      </w:r>
      <w:r w:rsidR="003F6672" w:rsidRPr="003F6672">
        <w:rPr>
          <w:rFonts w:ascii="Times New Roman" w:eastAsia="Times New Roman" w:hAnsi="Times New Roman" w:cs="Times New Roman"/>
          <w:sz w:val="24"/>
          <w:szCs w:val="24"/>
          <w:lang w:val="en-US"/>
        </w:rPr>
        <w:t>(</w:t>
      </w:r>
      <w:proofErr w:type="spellStart"/>
      <w:r w:rsidR="003F6672" w:rsidRPr="003F6672">
        <w:rPr>
          <w:rFonts w:ascii="Times New Roman" w:eastAsia="Times New Roman" w:hAnsi="Times New Roman" w:cs="Times New Roman"/>
          <w:sz w:val="24"/>
          <w:szCs w:val="24"/>
          <w:lang w:val="cs-CZ"/>
        </w:rPr>
        <w:t>Cronley</w:t>
      </w:r>
      <w:proofErr w:type="spellEnd"/>
      <w:r w:rsidR="003F6672" w:rsidRPr="003F6672">
        <w:rPr>
          <w:rFonts w:ascii="Times New Roman" w:eastAsia="Times New Roman" w:hAnsi="Times New Roman" w:cs="Times New Roman"/>
          <w:sz w:val="24"/>
          <w:szCs w:val="24"/>
          <w:lang w:val="cs-CZ"/>
        </w:rPr>
        <w:t xml:space="preserve"> &amp; Kim, 2017). </w:t>
      </w:r>
      <w:r w:rsidR="003F6672" w:rsidRPr="003F6672">
        <w:rPr>
          <w:rFonts w:ascii="Times New Roman" w:eastAsia="Times New Roman" w:hAnsi="Times New Roman" w:cs="Times New Roman"/>
          <w:sz w:val="24"/>
          <w:szCs w:val="24"/>
          <w:lang w:val="en-US"/>
        </w:rPr>
        <w:t>Text. Text. Text. Text. Text. Text. Text. Text. Text. Text. Text. Text. Text. Text. Text. Text. Text. Text. Text.</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Text</w:t>
      </w:r>
      <w:r w:rsidRPr="003F6672">
        <w:rPr>
          <w:rFonts w:ascii="Times New Roman" w:eastAsia="Times New Roman" w:hAnsi="Times New Roman" w:cs="Times New Roman"/>
          <w:sz w:val="24"/>
          <w:szCs w:val="24"/>
          <w:lang w:val="en-US"/>
        </w:rPr>
        <w:t xml:space="preserve"> (</w:t>
      </w:r>
      <w:proofErr w:type="spellStart"/>
      <w:r w:rsidRPr="003F6672">
        <w:rPr>
          <w:rFonts w:ascii="Times New Roman" w:eastAsia="Times New Roman" w:hAnsi="Times New Roman" w:cs="Times New Roman"/>
          <w:color w:val="000000" w:themeColor="text1"/>
          <w:sz w:val="24"/>
          <w:szCs w:val="24"/>
          <w:lang w:val="en-US"/>
        </w:rPr>
        <w:t>Guellec</w:t>
      </w:r>
      <w:proofErr w:type="spellEnd"/>
      <w:r w:rsidRPr="003F6672">
        <w:rPr>
          <w:rFonts w:ascii="Times New Roman" w:eastAsia="Times New Roman" w:hAnsi="Times New Roman" w:cs="Times New Roman"/>
          <w:color w:val="000000" w:themeColor="text1"/>
          <w:sz w:val="24"/>
          <w:szCs w:val="24"/>
          <w:lang w:val="en-US"/>
        </w:rPr>
        <w:t xml:space="preserve"> &amp; </w:t>
      </w:r>
      <w:proofErr w:type="spellStart"/>
      <w:r w:rsidRPr="003F6672">
        <w:rPr>
          <w:rFonts w:ascii="Times New Roman" w:eastAsia="Times New Roman" w:hAnsi="Times New Roman" w:cs="Times New Roman"/>
          <w:color w:val="000000" w:themeColor="text1"/>
          <w:sz w:val="24"/>
          <w:szCs w:val="24"/>
          <w:lang w:val="en-US"/>
        </w:rPr>
        <w:t>Pottelsberghe</w:t>
      </w:r>
      <w:proofErr w:type="spellEnd"/>
      <w:r w:rsidRPr="003F6672">
        <w:rPr>
          <w:rFonts w:ascii="Times New Roman" w:eastAsia="Times New Roman" w:hAnsi="Times New Roman" w:cs="Times New Roman"/>
          <w:color w:val="000000" w:themeColor="text1"/>
          <w:sz w:val="24"/>
          <w:szCs w:val="24"/>
          <w:lang w:val="en-US"/>
        </w:rPr>
        <w:t xml:space="preserve"> de la </w:t>
      </w:r>
      <w:proofErr w:type="spellStart"/>
      <w:r w:rsidRPr="003F6672">
        <w:rPr>
          <w:rFonts w:ascii="Times New Roman" w:eastAsia="Times New Roman" w:hAnsi="Times New Roman" w:cs="Times New Roman"/>
          <w:color w:val="000000" w:themeColor="text1"/>
          <w:sz w:val="24"/>
          <w:szCs w:val="24"/>
          <w:lang w:val="en-US"/>
        </w:rPr>
        <w:t>Potterie</w:t>
      </w:r>
      <w:proofErr w:type="spellEnd"/>
      <w:r w:rsidRPr="003F6672">
        <w:rPr>
          <w:rFonts w:ascii="Times New Roman" w:eastAsia="Times New Roman" w:hAnsi="Times New Roman" w:cs="Times New Roman"/>
          <w:color w:val="000000" w:themeColor="text1"/>
          <w:sz w:val="24"/>
          <w:szCs w:val="24"/>
          <w:lang w:val="en-US"/>
        </w:rPr>
        <w:t xml:space="preserve">; </w:t>
      </w:r>
      <w:r w:rsidRPr="003F6672">
        <w:rPr>
          <w:rFonts w:ascii="Times New Roman" w:eastAsia="Times New Roman" w:hAnsi="Times New Roman" w:cs="Times New Roman"/>
          <w:bCs/>
          <w:sz w:val="24"/>
          <w:szCs w:val="24"/>
          <w:shd w:val="clear" w:color="auto" w:fill="FFFFFF"/>
          <w:lang w:val="en-US"/>
        </w:rPr>
        <w:t xml:space="preserve">Hula et al., 2012; </w:t>
      </w:r>
      <w:r w:rsidRPr="003F6672">
        <w:rPr>
          <w:rFonts w:ascii="Times New Roman" w:eastAsia="Times New Roman" w:hAnsi="Times New Roman" w:cs="Times New Roman"/>
          <w:sz w:val="24"/>
          <w:szCs w:val="24"/>
          <w:lang w:val="en-US"/>
        </w:rPr>
        <w:t>Rogers, 2002) – multiple in-text citations in parentheses should be arranged in alphabetical order.</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Text </w:t>
      </w:r>
      <w:r w:rsidRPr="003F6672">
        <w:rPr>
          <w:rFonts w:ascii="Times New Roman" w:eastAsia="Times New Roman" w:hAnsi="Times New Roman" w:cs="Times New Roman"/>
          <w:sz w:val="24"/>
          <w:szCs w:val="24"/>
          <w:lang w:val="en-US"/>
        </w:rPr>
        <w:t>(Eurostat, 2022a, 2022b). Text. Text. Text. Text. Text. Text. Text. Text. Text. Text. Text. Text. Text. Text. Text. Text. Text. Text. Text.</w:t>
      </w:r>
    </w:p>
    <w:p w:rsidR="003F6672" w:rsidRPr="003F6672" w:rsidRDefault="003F6672" w:rsidP="003F6672">
      <w:pPr>
        <w:spacing w:after="0" w:line="240" w:lineRule="auto"/>
        <w:ind w:firstLine="284"/>
        <w:jc w:val="both"/>
        <w:rPr>
          <w:rFonts w:ascii="Times New Roman" w:eastAsia="Times New Roman" w:hAnsi="Times New Roman" w:cs="Times New Roman"/>
          <w:sz w:val="24"/>
          <w:szCs w:val="24"/>
          <w:lang w:val="en-US"/>
        </w:rPr>
      </w:pPr>
    </w:p>
    <w:p w:rsidR="003F6672" w:rsidRPr="003F6672" w:rsidRDefault="003F6672" w:rsidP="00EF3A04">
      <w:pPr>
        <w:pStyle w:val="Odsekzoznamu"/>
        <w:keepNext/>
        <w:numPr>
          <w:ilvl w:val="0"/>
          <w:numId w:val="2"/>
        </w:numPr>
        <w:spacing w:after="0" w:line="240" w:lineRule="auto"/>
        <w:ind w:left="0" w:firstLine="0"/>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Research methodology</w:t>
      </w:r>
    </w:p>
    <w:p w:rsidR="003F6672" w:rsidRPr="003F6672" w:rsidRDefault="003F6672" w:rsidP="003F6672">
      <w:pPr>
        <w:pStyle w:val="Odsekzoznamu"/>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Pr="003F6672" w:rsidRDefault="003F6672" w:rsidP="003F667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b/>
          <w:sz w:val="24"/>
          <w:szCs w:val="24"/>
          <w:lang w:val="en-US"/>
        </w:rPr>
        <w:t>Tables and figures</w:t>
      </w:r>
      <w:r w:rsidRPr="003F6672">
        <w:rPr>
          <w:rFonts w:ascii="Times New Roman" w:eastAsia="Times New Roman" w:hAnsi="Times New Roman" w:cs="Times New Roman"/>
          <w:sz w:val="24"/>
          <w:szCs w:val="24"/>
          <w:lang w:val="en-US"/>
        </w:rPr>
        <w:t xml:space="preserve"> are to be numbered, and the references must be in the text. The name of a table (Tab. 1:) or a figure (Fig. 1:) sh</w:t>
      </w:r>
      <w:r>
        <w:rPr>
          <w:rFonts w:ascii="Times New Roman" w:eastAsia="Times New Roman" w:hAnsi="Times New Roman" w:cs="Times New Roman"/>
          <w:sz w:val="24"/>
          <w:szCs w:val="24"/>
          <w:lang w:val="en-US"/>
        </w:rPr>
        <w:t xml:space="preserve">ould be written in font size 12 </w:t>
      </w:r>
      <w:r w:rsidRPr="003F6672">
        <w:rPr>
          <w:rFonts w:ascii="Times New Roman" w:eastAsia="Times New Roman" w:hAnsi="Times New Roman" w:cs="Times New Roman"/>
          <w:sz w:val="24"/>
          <w:szCs w:val="24"/>
          <w:lang w:val="en-US"/>
        </w:rPr>
        <w:t xml:space="preserve">bold, aligned from the left margin, and without underlining. </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Tables should have their names written above them, while figures should have their names written below. </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The figures (graphs, diagrams and pictures) should be visible and apparent. </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The source from which the author obtained the material should be written under each table and figure. </w:t>
      </w:r>
    </w:p>
    <w:p w:rsidR="003F6672" w:rsidRPr="003F6672" w:rsidRDefault="003F6672" w:rsidP="003F6672">
      <w:pPr>
        <w:spacing w:after="0" w:line="240" w:lineRule="auto"/>
        <w:rPr>
          <w:rFonts w:ascii="Times New Roman" w:eastAsia="Times New Roman" w:hAnsi="Times New Roman" w:cs="Times New Roman"/>
          <w:b/>
          <w:sz w:val="24"/>
          <w:szCs w:val="24"/>
          <w:lang w:val="en-US"/>
        </w:rPr>
      </w:pPr>
    </w:p>
    <w:p w:rsidR="003F6672" w:rsidRPr="003F6672" w:rsidRDefault="003F6672" w:rsidP="003F6672">
      <w:pPr>
        <w:keepNext/>
        <w:spacing w:after="0" w:line="240" w:lineRule="auto"/>
        <w:jc w:val="both"/>
        <w:outlineLvl w:val="2"/>
        <w:rPr>
          <w:rFonts w:ascii="Times New Roman" w:eastAsia="Times New Roman" w:hAnsi="Times New Roman" w:cs="Times New Roman"/>
          <w:b/>
          <w:bCs/>
          <w:sz w:val="24"/>
          <w:szCs w:val="24"/>
          <w:lang w:val="cs-CZ"/>
        </w:rPr>
      </w:pPr>
      <w:r w:rsidRPr="003F6672">
        <w:rPr>
          <w:rFonts w:ascii="Times New Roman" w:eastAsia="Times New Roman" w:hAnsi="Times New Roman" w:cs="Times New Roman"/>
          <w:b/>
          <w:bCs/>
          <w:sz w:val="24"/>
          <w:szCs w:val="24"/>
          <w:lang w:val="cs-CZ"/>
        </w:rPr>
        <w:t xml:space="preserve">Tab. 1: </w:t>
      </w:r>
      <w:proofErr w:type="spellStart"/>
      <w:r>
        <w:rPr>
          <w:rFonts w:ascii="Times New Roman" w:eastAsia="Times New Roman" w:hAnsi="Times New Roman" w:cs="Times New Roman"/>
          <w:b/>
          <w:bCs/>
          <w:sz w:val="24"/>
          <w:szCs w:val="24"/>
          <w:lang w:val="cs-CZ"/>
        </w:rPr>
        <w:t>Name</w:t>
      </w:r>
      <w:proofErr w:type="spellEnd"/>
      <w:r w:rsidRPr="003F6672">
        <w:rPr>
          <w:rFonts w:ascii="Times New Roman" w:eastAsia="Times New Roman" w:hAnsi="Times New Roman" w:cs="Times New Roman"/>
          <w:b/>
          <w:bCs/>
          <w:sz w:val="24"/>
          <w:szCs w:val="24"/>
          <w:lang w:val="cs-CZ"/>
        </w:rPr>
        <w:t xml:space="preserve"> </w:t>
      </w:r>
      <w:proofErr w:type="spellStart"/>
      <w:r w:rsidRPr="003F6672">
        <w:rPr>
          <w:rFonts w:ascii="Times New Roman" w:eastAsia="Times New Roman" w:hAnsi="Times New Roman" w:cs="Times New Roman"/>
          <w:b/>
          <w:bCs/>
          <w:sz w:val="24"/>
          <w:szCs w:val="24"/>
          <w:lang w:val="cs-CZ"/>
        </w:rPr>
        <w:t>of</w:t>
      </w:r>
      <w:proofErr w:type="spellEnd"/>
      <w:r w:rsidRPr="003F6672">
        <w:rPr>
          <w:rFonts w:ascii="Times New Roman" w:eastAsia="Times New Roman" w:hAnsi="Times New Roman" w:cs="Times New Roman"/>
          <w:b/>
          <w:bCs/>
          <w:sz w:val="24"/>
          <w:szCs w:val="24"/>
          <w:lang w:val="cs-CZ"/>
        </w:rPr>
        <w:t xml:space="preserve">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49"/>
        <w:gridCol w:w="2349"/>
        <w:gridCol w:w="2349"/>
      </w:tblGrid>
      <w:tr w:rsidR="003F6672" w:rsidRPr="003F6672" w:rsidTr="008263D9">
        <w:trPr>
          <w:jc w:val="center"/>
        </w:trPr>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F6672">
              <w:rPr>
                <w:rFonts w:ascii="Times New Roman" w:eastAsia="Times New Roman" w:hAnsi="Times New Roman" w:cs="Times New Roman"/>
                <w:b/>
                <w:sz w:val="24"/>
                <w:szCs w:val="24"/>
                <w:lang w:val="en-US"/>
              </w:rPr>
              <w:t>Column 1</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b/>
                <w:sz w:val="24"/>
                <w:szCs w:val="24"/>
                <w:lang w:val="en-US"/>
              </w:rPr>
              <w:t>Column 2</w:t>
            </w:r>
            <w:r w:rsidRPr="003F6672">
              <w:rPr>
                <w:rFonts w:ascii="Times New Roman" w:eastAsia="Times New Roman" w:hAnsi="Times New Roman" w:cs="Times New Roman"/>
                <w:sz w:val="24"/>
                <w:szCs w:val="24"/>
                <w:lang w:val="en-US"/>
              </w:rPr>
              <w:br/>
              <w:t>(measurement unit)</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b/>
                <w:sz w:val="24"/>
                <w:szCs w:val="24"/>
                <w:lang w:val="en-US"/>
              </w:rPr>
              <w:t>Column 3</w:t>
            </w:r>
            <w:r w:rsidRPr="003F6672">
              <w:rPr>
                <w:rFonts w:ascii="Times New Roman" w:eastAsia="Times New Roman" w:hAnsi="Times New Roman" w:cs="Times New Roman"/>
                <w:sz w:val="24"/>
                <w:szCs w:val="24"/>
                <w:lang w:val="en-US"/>
              </w:rPr>
              <w:br/>
              <w:t>(measurement unit)</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b/>
                <w:sz w:val="24"/>
                <w:szCs w:val="24"/>
                <w:lang w:val="en-US"/>
              </w:rPr>
              <w:t>Column 4</w:t>
            </w:r>
            <w:r w:rsidRPr="003F6672">
              <w:rPr>
                <w:rFonts w:ascii="Times New Roman" w:eastAsia="Times New Roman" w:hAnsi="Times New Roman" w:cs="Times New Roman"/>
                <w:sz w:val="24"/>
                <w:szCs w:val="24"/>
                <w:lang w:val="en-US"/>
              </w:rPr>
              <w:br/>
              <w:t>(measurement unit)</w:t>
            </w:r>
          </w:p>
        </w:tc>
      </w:tr>
      <w:tr w:rsidR="003F6672" w:rsidRPr="003F6672" w:rsidTr="008263D9">
        <w:trPr>
          <w:jc w:val="center"/>
        </w:trPr>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F6672">
              <w:rPr>
                <w:rFonts w:ascii="Times New Roman" w:eastAsia="Times New Roman" w:hAnsi="Times New Roman" w:cs="Times New Roman"/>
                <w:b/>
                <w:sz w:val="24"/>
                <w:szCs w:val="24"/>
                <w:lang w:val="en-US"/>
              </w:rPr>
              <w:t>Row 1</w:t>
            </w:r>
            <w:r w:rsidRPr="003F6672">
              <w:rPr>
                <w:rFonts w:ascii="Times New Roman" w:eastAsia="Times New Roman" w:hAnsi="Times New Roman" w:cs="Times New Roman"/>
                <w:b/>
                <w:sz w:val="24"/>
                <w:szCs w:val="24"/>
                <w:lang w:val="en-US"/>
              </w:rPr>
              <w:br/>
            </w:r>
            <w:r w:rsidRPr="003F6672">
              <w:rPr>
                <w:rFonts w:ascii="Times New Roman" w:eastAsia="Times New Roman" w:hAnsi="Times New Roman" w:cs="Times New Roman"/>
                <w:sz w:val="24"/>
                <w:szCs w:val="24"/>
                <w:lang w:val="en-US"/>
              </w:rPr>
              <w:t>(measurement unit)</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154</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56.000</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5,123.000</w:t>
            </w:r>
          </w:p>
        </w:tc>
      </w:tr>
      <w:tr w:rsidR="003F6672" w:rsidRPr="003F6672" w:rsidTr="008263D9">
        <w:trPr>
          <w:jc w:val="center"/>
        </w:trPr>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3F6672">
              <w:rPr>
                <w:rFonts w:ascii="Times New Roman" w:eastAsia="Times New Roman" w:hAnsi="Times New Roman" w:cs="Times New Roman"/>
                <w:b/>
                <w:sz w:val="24"/>
                <w:szCs w:val="24"/>
                <w:lang w:val="en-US"/>
              </w:rPr>
              <w:t>Row 2</w:t>
            </w:r>
            <w:r w:rsidRPr="003F6672">
              <w:rPr>
                <w:rFonts w:ascii="Times New Roman" w:eastAsia="Times New Roman" w:hAnsi="Times New Roman" w:cs="Times New Roman"/>
                <w:b/>
                <w:sz w:val="24"/>
                <w:szCs w:val="24"/>
                <w:lang w:val="en-US"/>
              </w:rPr>
              <w:br/>
            </w:r>
            <w:r w:rsidRPr="003F6672">
              <w:rPr>
                <w:rFonts w:ascii="Times New Roman" w:eastAsia="Times New Roman" w:hAnsi="Times New Roman" w:cs="Times New Roman"/>
                <w:sz w:val="24"/>
                <w:szCs w:val="24"/>
                <w:lang w:val="en-US"/>
              </w:rPr>
              <w:t>(measurement unit)</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234</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256.000</w:t>
            </w:r>
          </w:p>
        </w:tc>
        <w:tc>
          <w:tcPr>
            <w:tcW w:w="1250" w:type="pct"/>
            <w:vAlign w:val="center"/>
          </w:tcPr>
          <w:p w:rsidR="003F6672" w:rsidRPr="003F6672" w:rsidRDefault="003F6672" w:rsidP="003F6672">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124,000.000</w:t>
            </w:r>
          </w:p>
        </w:tc>
      </w:tr>
    </w:tbl>
    <w:p w:rsidR="003F6672" w:rsidRP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Note: note; abbreviation1 – …; abbreviation2 – </w:t>
      </w:r>
      <w:proofErr w:type="gramStart"/>
      <w:r w:rsidRPr="003F6672">
        <w:rPr>
          <w:rFonts w:ascii="Times New Roman" w:eastAsia="Times New Roman" w:hAnsi="Times New Roman" w:cs="Times New Roman"/>
          <w:sz w:val="24"/>
          <w:szCs w:val="24"/>
          <w:lang w:val="en-US"/>
        </w:rPr>
        <w:t>… .</w:t>
      </w:r>
      <w:proofErr w:type="gramEnd"/>
    </w:p>
    <w:p w:rsid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Source: own</w:t>
      </w:r>
    </w:p>
    <w:p w:rsidR="003F6672" w:rsidRP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p>
    <w:p w:rsidR="003F6672" w:rsidRPr="003F6672" w:rsidRDefault="003F6672" w:rsidP="003F6672">
      <w:pPr>
        <w:keepNext/>
        <w:spacing w:after="0" w:line="240" w:lineRule="auto"/>
        <w:outlineLvl w:val="2"/>
        <w:rPr>
          <w:rFonts w:ascii="Times New Roman" w:eastAsia="Times New Roman" w:hAnsi="Times New Roman" w:cs="Times New Roman"/>
          <w:b/>
          <w:bCs/>
          <w:sz w:val="24"/>
          <w:szCs w:val="24"/>
          <w:lang w:val="cs-CZ"/>
        </w:rPr>
      </w:pPr>
      <w:r w:rsidRPr="003F6672">
        <w:rPr>
          <w:rFonts w:ascii="Times New Roman" w:eastAsia="Times New Roman" w:hAnsi="Times New Roman" w:cs="Times New Roman"/>
          <w:b/>
          <w:bCs/>
          <w:noProof/>
          <w:sz w:val="24"/>
          <w:szCs w:val="24"/>
          <w:lang w:eastAsia="sk-SK"/>
        </w:rPr>
        <w:drawing>
          <wp:inline distT="0" distB="0" distL="0" distR="0">
            <wp:extent cx="3362325" cy="2428875"/>
            <wp:effectExtent l="0" t="0" r="0" b="0"/>
            <wp:docPr id="1" name="Graf 1" descr="Názov: Fig. 1: Name of figur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6672" w:rsidRPr="003F6672" w:rsidRDefault="003F6672" w:rsidP="003F6672">
      <w:pPr>
        <w:keepNext/>
        <w:spacing w:after="0" w:line="240" w:lineRule="auto"/>
        <w:jc w:val="both"/>
        <w:outlineLvl w:val="2"/>
        <w:rPr>
          <w:rFonts w:ascii="Times New Roman" w:eastAsia="Times New Roman" w:hAnsi="Times New Roman" w:cs="Times New Roman"/>
          <w:b/>
          <w:bCs/>
          <w:sz w:val="24"/>
          <w:szCs w:val="24"/>
          <w:lang w:val="cs-CZ"/>
        </w:rPr>
      </w:pPr>
      <w:proofErr w:type="spellStart"/>
      <w:r w:rsidRPr="003F6672">
        <w:rPr>
          <w:rFonts w:ascii="Times New Roman" w:eastAsia="Times New Roman" w:hAnsi="Times New Roman" w:cs="Times New Roman"/>
          <w:b/>
          <w:bCs/>
          <w:sz w:val="24"/>
          <w:szCs w:val="24"/>
          <w:lang w:val="cs-CZ"/>
        </w:rPr>
        <w:t>Fig</w:t>
      </w:r>
      <w:proofErr w:type="spellEnd"/>
      <w:r w:rsidRPr="003F6672">
        <w:rPr>
          <w:rFonts w:ascii="Times New Roman" w:eastAsia="Times New Roman" w:hAnsi="Times New Roman" w:cs="Times New Roman"/>
          <w:b/>
          <w:bCs/>
          <w:sz w:val="24"/>
          <w:szCs w:val="24"/>
          <w:lang w:val="cs-CZ"/>
        </w:rPr>
        <w:t xml:space="preserve">. 1: </w:t>
      </w:r>
      <w:proofErr w:type="spellStart"/>
      <w:r w:rsidRPr="003F6672">
        <w:rPr>
          <w:rFonts w:ascii="Times New Roman" w:eastAsia="Times New Roman" w:hAnsi="Times New Roman" w:cs="Times New Roman"/>
          <w:b/>
          <w:bCs/>
          <w:sz w:val="24"/>
          <w:szCs w:val="24"/>
          <w:lang w:val="cs-CZ"/>
        </w:rPr>
        <w:t>Name</w:t>
      </w:r>
      <w:proofErr w:type="spellEnd"/>
      <w:r w:rsidRPr="003F6672">
        <w:rPr>
          <w:rFonts w:ascii="Times New Roman" w:eastAsia="Times New Roman" w:hAnsi="Times New Roman" w:cs="Times New Roman"/>
          <w:b/>
          <w:bCs/>
          <w:sz w:val="24"/>
          <w:szCs w:val="24"/>
          <w:lang w:val="cs-CZ"/>
        </w:rPr>
        <w:t xml:space="preserve"> </w:t>
      </w:r>
      <w:proofErr w:type="spellStart"/>
      <w:r w:rsidRPr="003F6672">
        <w:rPr>
          <w:rFonts w:ascii="Times New Roman" w:eastAsia="Times New Roman" w:hAnsi="Times New Roman" w:cs="Times New Roman"/>
          <w:b/>
          <w:bCs/>
          <w:sz w:val="24"/>
          <w:szCs w:val="24"/>
          <w:lang w:val="cs-CZ"/>
        </w:rPr>
        <w:t>of</w:t>
      </w:r>
      <w:proofErr w:type="spellEnd"/>
      <w:r w:rsidRPr="003F6672">
        <w:rPr>
          <w:rFonts w:ascii="Times New Roman" w:eastAsia="Times New Roman" w:hAnsi="Times New Roman" w:cs="Times New Roman"/>
          <w:b/>
          <w:bCs/>
          <w:sz w:val="24"/>
          <w:szCs w:val="24"/>
          <w:lang w:val="cs-CZ"/>
        </w:rPr>
        <w:t xml:space="preserve"> </w:t>
      </w:r>
      <w:proofErr w:type="spellStart"/>
      <w:r w:rsidRPr="003F6672">
        <w:rPr>
          <w:rFonts w:ascii="Times New Roman" w:eastAsia="Times New Roman" w:hAnsi="Times New Roman" w:cs="Times New Roman"/>
          <w:b/>
          <w:bCs/>
          <w:sz w:val="24"/>
          <w:szCs w:val="24"/>
          <w:lang w:val="cs-CZ"/>
        </w:rPr>
        <w:t>figure</w:t>
      </w:r>
      <w:proofErr w:type="spellEnd"/>
    </w:p>
    <w:p w:rsidR="003F6672" w:rsidRP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Note: note; abbreviation1 – …; abbreviation2 – </w:t>
      </w:r>
      <w:proofErr w:type="gramStart"/>
      <w:r w:rsidRPr="003F6672">
        <w:rPr>
          <w:rFonts w:ascii="Times New Roman" w:eastAsia="Times New Roman" w:hAnsi="Times New Roman" w:cs="Times New Roman"/>
          <w:sz w:val="24"/>
          <w:szCs w:val="24"/>
          <w:lang w:val="en-US"/>
        </w:rPr>
        <w:t>… .</w:t>
      </w:r>
      <w:proofErr w:type="gramEnd"/>
    </w:p>
    <w:p w:rsidR="003F6672" w:rsidRP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Source: own based on OECD (2023)</w:t>
      </w:r>
    </w:p>
    <w:p w:rsidR="003F6672" w:rsidRPr="003F6672" w:rsidRDefault="003F6672" w:rsidP="003F6672">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b/>
          <w:sz w:val="24"/>
          <w:szCs w:val="24"/>
          <w:lang w:val="en-US"/>
        </w:rPr>
        <w:lastRenderedPageBreak/>
        <w:t>Formulas</w:t>
      </w:r>
      <w:r w:rsidRPr="003F6672">
        <w:rPr>
          <w:rFonts w:ascii="Times New Roman" w:eastAsia="Times New Roman" w:hAnsi="Times New Roman" w:cs="Times New Roman"/>
          <w:sz w:val="24"/>
          <w:szCs w:val="24"/>
          <w:lang w:val="en-US"/>
        </w:rPr>
        <w:t xml:space="preserve"> are to be numbered. The number should be written in font size </w:t>
      </w:r>
      <w:r>
        <w:rPr>
          <w:rFonts w:ascii="Times New Roman" w:eastAsia="Times New Roman" w:hAnsi="Times New Roman" w:cs="Times New Roman"/>
          <w:sz w:val="24"/>
          <w:szCs w:val="24"/>
          <w:lang w:val="en-US"/>
        </w:rPr>
        <w:t>12</w:t>
      </w:r>
      <w:r w:rsidRPr="003F667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Times New Roman</w:t>
      </w:r>
      <w:r w:rsidRPr="003F6672">
        <w:rPr>
          <w:rFonts w:ascii="Times New Roman" w:eastAsia="Times New Roman" w:hAnsi="Times New Roman" w:cs="Times New Roman"/>
          <w:sz w:val="24"/>
          <w:szCs w:val="24"/>
          <w:lang w:val="en-US"/>
        </w:rPr>
        <w:t xml:space="preserve"> in parentheses, aligned to the right margin, and next to the equation. A legend should follow the equation (explaining the variables, symbols, and acronyms used, not defined previously). The formulas should be further editable</w:t>
      </w:r>
      <w:r w:rsidRPr="003F6672">
        <w:rPr>
          <w:rFonts w:ascii="Times New Roman" w:eastAsia="Times New Roman" w:hAnsi="Times New Roman" w:cs="Times New Roman"/>
          <w:sz w:val="24"/>
          <w:szCs w:val="24"/>
          <w:lang w:val="cs-CZ"/>
        </w:rPr>
        <w:t xml:space="preserve"> </w:t>
      </w:r>
      <w:r w:rsidRPr="003F6672">
        <w:rPr>
          <w:rFonts w:ascii="Times New Roman" w:eastAsia="Times New Roman" w:hAnsi="Times New Roman" w:cs="Times New Roman"/>
          <w:sz w:val="24"/>
          <w:szCs w:val="24"/>
          <w:lang w:val="en-US"/>
        </w:rPr>
        <w:t>(MS Word Equation Editor).</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p>
    <w:p w:rsidR="003F6672" w:rsidRPr="003F6672" w:rsidRDefault="0086798B" w:rsidP="003F6672">
      <w:pPr>
        <w:autoSpaceDE w:val="0"/>
        <w:autoSpaceDN w:val="0"/>
        <w:adjustRightInd w:val="0"/>
        <w:spacing w:after="0" w:line="240" w:lineRule="auto"/>
        <w:rPr>
          <w:rFonts w:ascii="Times New Roman" w:eastAsia="Times New Roman" w:hAnsi="Times New Roman" w:cs="Times New Roman"/>
          <w:sz w:val="24"/>
          <w:szCs w:val="24"/>
          <w:lang w:val="en-US"/>
        </w:rPr>
      </w:pPr>
      <m:oMath>
        <m:sSup>
          <m:sSupPr>
            <m:ctrlPr>
              <w:rPr>
                <w:rFonts w:ascii="Cambria Math" w:eastAsia="Times New Roman" w:hAnsi="Cambria Math" w:cs="Arial"/>
                <w:sz w:val="20"/>
                <w:szCs w:val="20"/>
                <w:lang w:val="en-US"/>
              </w:rPr>
            </m:ctrlPr>
          </m:sSupPr>
          <m:e>
            <m:d>
              <m:dPr>
                <m:ctrlPr>
                  <w:rPr>
                    <w:rFonts w:ascii="Cambria Math" w:eastAsia="Times New Roman" w:hAnsi="Cambria Math" w:cs="Arial"/>
                    <w:sz w:val="20"/>
                    <w:szCs w:val="20"/>
                    <w:lang w:val="en-US"/>
                  </w:rPr>
                </m:ctrlPr>
              </m:dPr>
              <m:e>
                <m:r>
                  <w:rPr>
                    <w:rFonts w:ascii="Cambria Math" w:eastAsia="Times New Roman" w:hAnsi="Cambria Math" w:cs="Times New Roman"/>
                    <w:sz w:val="24"/>
                    <w:szCs w:val="24"/>
                    <w:lang w:val="en-US"/>
                  </w:rPr>
                  <m:t>x</m:t>
                </m:r>
                <m:r>
                  <m:rPr>
                    <m:sty m:val="p"/>
                  </m:rP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a</m:t>
                </m:r>
              </m:e>
            </m:d>
          </m:e>
          <m:sup>
            <m:r>
              <w:rPr>
                <w:rFonts w:ascii="Cambria Math" w:eastAsia="Times New Roman" w:hAnsi="Cambria Math" w:cs="Times New Roman"/>
                <w:sz w:val="24"/>
                <w:szCs w:val="24"/>
                <w:lang w:val="en-US"/>
              </w:rPr>
              <m:t>n</m:t>
            </m:r>
          </m:sup>
        </m:sSup>
        <m:r>
          <m:rPr>
            <m:sty m:val="p"/>
          </m:rPr>
          <w:rPr>
            <w:rFonts w:ascii="Cambria Math" w:eastAsia="Times New Roman" w:hAnsi="Cambria Math" w:cs="Times New Roman"/>
            <w:sz w:val="24"/>
            <w:szCs w:val="24"/>
            <w:lang w:val="en-US"/>
          </w:rPr>
          <m:t>=</m:t>
        </m:r>
        <m:nary>
          <m:naryPr>
            <m:chr m:val="∑"/>
            <m:grow m:val="1"/>
            <m:ctrlPr>
              <w:rPr>
                <w:rFonts w:ascii="Cambria Math" w:eastAsia="Times New Roman" w:hAnsi="Cambria Math" w:cs="Arial"/>
                <w:sz w:val="20"/>
                <w:szCs w:val="20"/>
                <w:lang w:val="en-US"/>
              </w:rPr>
            </m:ctrlPr>
          </m:naryPr>
          <m:sub>
            <m:r>
              <w:rPr>
                <w:rFonts w:ascii="Cambria Math" w:eastAsia="Times New Roman" w:hAnsi="Cambria Math" w:cs="Times New Roman"/>
                <w:sz w:val="24"/>
                <w:szCs w:val="24"/>
                <w:lang w:val="en-US"/>
              </w:rPr>
              <m:t>k</m:t>
            </m:r>
            <m:r>
              <m:rPr>
                <m:sty m:val="p"/>
              </m:rPr>
              <w:rPr>
                <w:rFonts w:ascii="Cambria Math" w:eastAsia="Times New Roman" w:hAnsi="Cambria Math" w:cs="Times New Roman"/>
                <w:sz w:val="24"/>
                <w:szCs w:val="24"/>
                <w:lang w:val="en-US"/>
              </w:rPr>
              <m:t>=0</m:t>
            </m:r>
          </m:sub>
          <m:sup>
            <m:r>
              <w:rPr>
                <w:rFonts w:ascii="Cambria Math" w:eastAsia="Times New Roman" w:hAnsi="Cambria Math" w:cs="Times New Roman"/>
                <w:sz w:val="24"/>
                <w:szCs w:val="24"/>
                <w:lang w:val="en-US"/>
              </w:rPr>
              <m:t>n</m:t>
            </m:r>
          </m:sup>
          <m:e>
            <m:d>
              <m:dPr>
                <m:ctrlPr>
                  <w:rPr>
                    <w:rFonts w:ascii="Cambria Math" w:eastAsia="Times New Roman" w:hAnsi="Cambria Math" w:cs="Arial"/>
                    <w:sz w:val="20"/>
                    <w:szCs w:val="20"/>
                    <w:lang w:val="en-US"/>
                  </w:rPr>
                </m:ctrlPr>
              </m:dPr>
              <m:e>
                <m:f>
                  <m:fPr>
                    <m:type m:val="noBar"/>
                    <m:ctrlPr>
                      <w:rPr>
                        <w:rFonts w:ascii="Cambria Math" w:eastAsia="Times New Roman" w:hAnsi="Cambria Math" w:cs="Arial"/>
                        <w:sz w:val="20"/>
                        <w:szCs w:val="20"/>
                        <w:lang w:val="en-US"/>
                      </w:rPr>
                    </m:ctrlPr>
                  </m:fPr>
                  <m:num>
                    <m:r>
                      <w:rPr>
                        <w:rFonts w:ascii="Cambria Math" w:eastAsia="Times New Roman" w:hAnsi="Cambria Math" w:cs="Times New Roman"/>
                        <w:sz w:val="24"/>
                        <w:szCs w:val="24"/>
                        <w:lang w:val="en-US"/>
                      </w:rPr>
                      <m:t>n</m:t>
                    </m:r>
                  </m:num>
                  <m:den>
                    <m:r>
                      <w:rPr>
                        <w:rFonts w:ascii="Cambria Math" w:eastAsia="Times New Roman" w:hAnsi="Cambria Math" w:cs="Times New Roman"/>
                        <w:sz w:val="24"/>
                        <w:szCs w:val="24"/>
                        <w:lang w:val="en-US"/>
                      </w:rPr>
                      <m:t>k</m:t>
                    </m:r>
                  </m:den>
                </m:f>
              </m:e>
            </m:d>
            <m:sSup>
              <m:sSupPr>
                <m:ctrlPr>
                  <w:rPr>
                    <w:rFonts w:ascii="Cambria Math" w:eastAsia="Times New Roman" w:hAnsi="Cambria Math" w:cs="Arial"/>
                    <w:sz w:val="20"/>
                    <w:szCs w:val="20"/>
                    <w:lang w:val="en-US"/>
                  </w:rPr>
                </m:ctrlPr>
              </m:sSupPr>
              <m:e>
                <m:r>
                  <w:rPr>
                    <w:rFonts w:ascii="Cambria Math" w:eastAsia="Times New Roman" w:hAnsi="Cambria Math" w:cs="Times New Roman"/>
                    <w:sz w:val="24"/>
                    <w:szCs w:val="24"/>
                    <w:lang w:val="en-US"/>
                  </w:rPr>
                  <m:t>x</m:t>
                </m:r>
              </m:e>
              <m:sup>
                <m:r>
                  <w:rPr>
                    <w:rFonts w:ascii="Cambria Math" w:eastAsia="Times New Roman" w:hAnsi="Cambria Math" w:cs="Times New Roman"/>
                    <w:sz w:val="24"/>
                    <w:szCs w:val="24"/>
                    <w:lang w:val="en-US"/>
                  </w:rPr>
                  <m:t>k</m:t>
                </m:r>
              </m:sup>
            </m:sSup>
            <m:sSup>
              <m:sSupPr>
                <m:ctrlPr>
                  <w:rPr>
                    <w:rFonts w:ascii="Cambria Math" w:eastAsia="Times New Roman" w:hAnsi="Cambria Math" w:cs="Arial"/>
                    <w:sz w:val="20"/>
                    <w:szCs w:val="20"/>
                    <w:lang w:val="en-US"/>
                  </w:rPr>
                </m:ctrlPr>
              </m:sSupPr>
              <m:e>
                <m:r>
                  <w:rPr>
                    <w:rFonts w:ascii="Cambria Math" w:eastAsia="Times New Roman" w:hAnsi="Cambria Math" w:cs="Times New Roman"/>
                    <w:sz w:val="24"/>
                    <w:szCs w:val="24"/>
                    <w:lang w:val="en-US"/>
                  </w:rPr>
                  <m:t>a</m:t>
                </m:r>
              </m:e>
              <m:sup>
                <m:r>
                  <w:rPr>
                    <w:rFonts w:ascii="Cambria Math" w:eastAsia="Times New Roman" w:hAnsi="Cambria Math" w:cs="Times New Roman"/>
                    <w:sz w:val="24"/>
                    <w:szCs w:val="24"/>
                    <w:lang w:val="en-US"/>
                  </w:rPr>
                  <m:t>n</m:t>
                </m:r>
                <m:r>
                  <m:rPr>
                    <m:sty m:val="p"/>
                  </m:rPr>
                  <w:rPr>
                    <w:rFonts w:ascii="Cambria Math" w:eastAsia="Times New Roman" w:hAnsi="Cambria Math" w:cs="Times New Roman"/>
                    <w:sz w:val="24"/>
                    <w:szCs w:val="24"/>
                    <w:lang w:val="en-US"/>
                  </w:rPr>
                  <m:t>-</m:t>
                </m:r>
                <m:r>
                  <w:rPr>
                    <w:rFonts w:ascii="Cambria Math" w:eastAsia="Times New Roman" w:hAnsi="Cambria Math" w:cs="Times New Roman"/>
                    <w:sz w:val="24"/>
                    <w:szCs w:val="24"/>
                    <w:lang w:val="en-US"/>
                  </w:rPr>
                  <m:t>k</m:t>
                </m:r>
              </m:sup>
            </m:sSup>
          </m:e>
        </m:nary>
      </m:oMath>
      <w:r w:rsidR="003F6672" w:rsidRPr="003F6672">
        <w:rPr>
          <w:rFonts w:ascii="Times New Roman" w:eastAsia="Times New Roman" w:hAnsi="Times New Roman" w:cs="Times New Roman"/>
          <w:sz w:val="24"/>
          <w:szCs w:val="24"/>
          <w:lang w:val="en-US"/>
        </w:rPr>
        <w:t xml:space="preserve"> </w:t>
      </w:r>
      <w:r w:rsidR="003F6672" w:rsidRPr="003F6672">
        <w:rPr>
          <w:rFonts w:ascii="Times New Roman" w:eastAsia="Times New Roman" w:hAnsi="Times New Roman" w:cs="Times New Roman"/>
          <w:sz w:val="24"/>
          <w:szCs w:val="24"/>
          <w:lang w:val="en-US"/>
        </w:rPr>
        <w:tab/>
        <w:t>(1)</w:t>
      </w:r>
    </w:p>
    <w:p w:rsidR="003F6672" w:rsidRPr="003F6672" w:rsidRDefault="003F6672" w:rsidP="003F6672">
      <w:pPr>
        <w:autoSpaceDE w:val="0"/>
        <w:autoSpaceDN w:val="0"/>
        <w:adjustRightInd w:val="0"/>
        <w:spacing w:after="0" w:line="240" w:lineRule="auto"/>
        <w:rPr>
          <w:rFonts w:ascii="Times New Roman" w:eastAsia="Times New Roman" w:hAnsi="Times New Roman" w:cs="Times New Roman"/>
          <w:sz w:val="24"/>
          <w:szCs w:val="24"/>
          <w:lang w:val="en-US"/>
        </w:rPr>
      </w:pP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where: </w:t>
      </w:r>
      <w:r w:rsidRPr="003F6672">
        <w:rPr>
          <w:rFonts w:ascii="Times New Roman" w:eastAsia="Times New Roman" w:hAnsi="Times New Roman" w:cs="Times New Roman"/>
          <w:i/>
          <w:sz w:val="24"/>
          <w:szCs w:val="24"/>
          <w:lang w:val="en-US"/>
        </w:rPr>
        <w:t>x</w:t>
      </w:r>
      <w:r w:rsidRPr="003F6672">
        <w:rPr>
          <w:rFonts w:ascii="Times New Roman" w:eastAsia="Times New Roman" w:hAnsi="Times New Roman" w:cs="Times New Roman"/>
          <w:sz w:val="24"/>
          <w:szCs w:val="24"/>
          <w:lang w:val="en-US"/>
        </w:rPr>
        <w:t xml:space="preserve"> – …; </w:t>
      </w:r>
      <w:r w:rsidRPr="003F6672">
        <w:rPr>
          <w:rFonts w:ascii="Times New Roman" w:eastAsia="Times New Roman" w:hAnsi="Times New Roman" w:cs="Times New Roman"/>
          <w:i/>
          <w:sz w:val="24"/>
          <w:szCs w:val="24"/>
          <w:lang w:val="en-US"/>
        </w:rPr>
        <w:t>a</w:t>
      </w:r>
      <w:r w:rsidRPr="003F6672">
        <w:rPr>
          <w:rFonts w:ascii="Times New Roman" w:eastAsia="Times New Roman" w:hAnsi="Times New Roman" w:cs="Times New Roman"/>
          <w:sz w:val="24"/>
          <w:szCs w:val="24"/>
          <w:lang w:val="en-US"/>
        </w:rPr>
        <w:t xml:space="preserve"> – …; </w:t>
      </w:r>
      <w:r w:rsidRPr="003F6672">
        <w:rPr>
          <w:rFonts w:ascii="Times New Roman" w:eastAsia="Times New Roman" w:hAnsi="Times New Roman" w:cs="Times New Roman"/>
          <w:i/>
          <w:sz w:val="24"/>
          <w:szCs w:val="24"/>
          <w:lang w:val="en-US"/>
        </w:rPr>
        <w:t>n</w:t>
      </w:r>
      <w:r w:rsidRPr="003F6672">
        <w:rPr>
          <w:rFonts w:ascii="Times New Roman" w:eastAsia="Times New Roman" w:hAnsi="Times New Roman" w:cs="Times New Roman"/>
          <w:sz w:val="24"/>
          <w:szCs w:val="24"/>
          <w:lang w:val="en-US"/>
        </w:rPr>
        <w:t xml:space="preserve"> – …; </w:t>
      </w:r>
      <w:r w:rsidRPr="003F6672">
        <w:rPr>
          <w:rFonts w:ascii="Times New Roman" w:eastAsia="Times New Roman" w:hAnsi="Times New Roman" w:cs="Times New Roman"/>
          <w:i/>
          <w:sz w:val="24"/>
          <w:szCs w:val="24"/>
          <w:lang w:val="en-US"/>
        </w:rPr>
        <w:t>k</w:t>
      </w:r>
      <w:r w:rsidRPr="003F6672">
        <w:rPr>
          <w:rFonts w:ascii="Times New Roman" w:eastAsia="Times New Roman" w:hAnsi="Times New Roman" w:cs="Times New Roman"/>
          <w:sz w:val="24"/>
          <w:szCs w:val="24"/>
          <w:lang w:val="en-US"/>
        </w:rPr>
        <w:t> – </w:t>
      </w:r>
      <w:proofErr w:type="gramStart"/>
      <w:r w:rsidRPr="003F6672">
        <w:rPr>
          <w:rFonts w:ascii="Times New Roman" w:eastAsia="Times New Roman" w:hAnsi="Times New Roman" w:cs="Times New Roman"/>
          <w:sz w:val="24"/>
          <w:szCs w:val="24"/>
          <w:lang w:val="en-US"/>
        </w:rPr>
        <w:t>… .</w:t>
      </w:r>
      <w:proofErr w:type="gramEnd"/>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use</w:t>
      </w:r>
      <w:r w:rsidRPr="003F6672">
        <w:rPr>
          <w:rFonts w:ascii="Times New Roman" w:eastAsia="Times New Roman" w:hAnsi="Times New Roman" w:cs="Times New Roman"/>
          <w:sz w:val="24"/>
          <w:szCs w:val="24"/>
          <w:lang w:val="en-US"/>
        </w:rPr>
        <w:t xml:space="preserve"> commas as thousand separators (EUR 21,000) and decimal points (</w:t>
      </w:r>
      <w:r w:rsidRPr="003F6672">
        <w:rPr>
          <w:rFonts w:ascii="Times New Roman" w:eastAsia="Times New Roman" w:hAnsi="Times New Roman" w:cs="Times New Roman"/>
          <w:i/>
          <w:sz w:val="24"/>
          <w:szCs w:val="24"/>
          <w:lang w:val="en-US"/>
        </w:rPr>
        <w:t>p</w:t>
      </w:r>
      <w:r w:rsidRPr="003F6672">
        <w:rPr>
          <w:rFonts w:ascii="Times New Roman" w:eastAsia="Times New Roman" w:hAnsi="Times New Roman" w:cs="Times New Roman"/>
          <w:sz w:val="24"/>
          <w:szCs w:val="24"/>
          <w:lang w:val="en-US"/>
        </w:rPr>
        <w:t> = 0.005).</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p>
    <w:p w:rsidR="003F6672" w:rsidRDefault="003F6672" w:rsidP="00EF3A04">
      <w:pPr>
        <w:pStyle w:val="Odsekzoznamu"/>
        <w:keepNext/>
        <w:numPr>
          <w:ilvl w:val="0"/>
          <w:numId w:val="2"/>
        </w:numPr>
        <w:spacing w:after="0" w:line="240" w:lineRule="auto"/>
        <w:ind w:left="0" w:firstLine="0"/>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Results and discussion</w:t>
      </w:r>
    </w:p>
    <w:p w:rsidR="00EF3A04" w:rsidRDefault="00EF3A04" w:rsidP="00EF3A04">
      <w:pPr>
        <w:pStyle w:val="Odsekzoznamu"/>
        <w:keepNext/>
        <w:spacing w:after="0" w:line="240" w:lineRule="auto"/>
        <w:ind w:left="0"/>
        <w:jc w:val="both"/>
        <w:outlineLvl w:val="0"/>
        <w:rPr>
          <w:rFonts w:ascii="Times New Roman" w:eastAsia="Times New Roman" w:hAnsi="Times New Roman" w:cs="Times New Roman"/>
          <w:b/>
          <w:bCs/>
          <w:kern w:val="32"/>
          <w:sz w:val="24"/>
          <w:szCs w:val="24"/>
          <w:lang w:val="en-US"/>
        </w:rPr>
      </w:pPr>
    </w:p>
    <w:p w:rsidR="00EF3A04" w:rsidRPr="003F6672" w:rsidRDefault="00EF3A04" w:rsidP="00EF3A04">
      <w:pPr>
        <w:pStyle w:val="Odsekzoznamu"/>
        <w:keepNext/>
        <w:spacing w:after="0" w:line="240" w:lineRule="auto"/>
        <w:ind w:left="0"/>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sz w:val="24"/>
          <w:szCs w:val="24"/>
          <w:lang w:val="en-US"/>
        </w:rPr>
        <w:t>Text. Text. Text. Text. Text. Text. Text. Text. Text. Text. Text. Text. Text. Text. Text. Text. Text. Text.  Text. Text. Text. Text. Text. Text. Text. Text</w:t>
      </w:r>
    </w:p>
    <w:p w:rsidR="003F6672" w:rsidRPr="003F6672" w:rsidRDefault="003F6672" w:rsidP="003F6672">
      <w:pPr>
        <w:pStyle w:val="Odsekzoznamu"/>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Pr="003F6672" w:rsidRDefault="003F6672" w:rsidP="00EF3A04">
      <w:pPr>
        <w:pStyle w:val="Odsekzoznamu"/>
        <w:numPr>
          <w:ilvl w:val="1"/>
          <w:numId w:val="2"/>
        </w:numPr>
        <w:autoSpaceDE w:val="0"/>
        <w:autoSpaceDN w:val="0"/>
        <w:adjustRightInd w:val="0"/>
        <w:spacing w:after="0" w:line="240" w:lineRule="auto"/>
        <w:ind w:left="0" w:firstLine="0"/>
        <w:jc w:val="both"/>
        <w:outlineLvl w:val="1"/>
        <w:rPr>
          <w:rFonts w:ascii="Times New Roman" w:eastAsia="Times New Roman" w:hAnsi="Times New Roman" w:cs="Times New Roman"/>
          <w:b/>
          <w:sz w:val="24"/>
          <w:szCs w:val="24"/>
          <w:lang w:val="en-US"/>
        </w:rPr>
      </w:pPr>
      <w:r w:rsidRPr="003F6672">
        <w:rPr>
          <w:rFonts w:ascii="Times New Roman" w:eastAsia="Times New Roman" w:hAnsi="Times New Roman" w:cs="Times New Roman"/>
          <w:b/>
          <w:sz w:val="24"/>
          <w:szCs w:val="24"/>
          <w:lang w:val="en-US"/>
        </w:rPr>
        <w:t>Results</w:t>
      </w:r>
    </w:p>
    <w:p w:rsidR="003F6672" w:rsidRPr="003F6672" w:rsidRDefault="003F6672" w:rsidP="003F6672">
      <w:pPr>
        <w:pStyle w:val="Odsekzoznamu"/>
        <w:autoSpaceDE w:val="0"/>
        <w:autoSpaceDN w:val="0"/>
        <w:adjustRightInd w:val="0"/>
        <w:spacing w:after="0" w:line="240" w:lineRule="auto"/>
        <w:jc w:val="both"/>
        <w:outlineLvl w:val="1"/>
        <w:rPr>
          <w:rFonts w:ascii="Times New Roman" w:eastAsia="Times New Roman" w:hAnsi="Times New Roman" w:cs="Times New Roman"/>
          <w:b/>
          <w:sz w:val="24"/>
          <w:szCs w:val="24"/>
          <w:lang w:val="en-US"/>
        </w:rPr>
      </w:pPr>
    </w:p>
    <w:p w:rsidR="003F6672" w:rsidRPr="003F6672" w:rsidRDefault="003F6672" w:rsidP="003F6672">
      <w:pPr>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F6672" w:rsidRPr="003F6672" w:rsidRDefault="003F6672" w:rsidP="003F6672">
      <w:pPr>
        <w:autoSpaceDE w:val="0"/>
        <w:autoSpaceDN w:val="0"/>
        <w:adjustRightInd w:val="0"/>
        <w:spacing w:after="0" w:line="240" w:lineRule="auto"/>
        <w:jc w:val="both"/>
        <w:outlineLvl w:val="1"/>
        <w:rPr>
          <w:rFonts w:ascii="Times New Roman" w:eastAsia="Times New Roman" w:hAnsi="Times New Roman" w:cs="Times New Roman"/>
          <w:b/>
          <w:sz w:val="24"/>
          <w:szCs w:val="24"/>
          <w:lang w:val="en-US"/>
        </w:rPr>
      </w:pPr>
    </w:p>
    <w:p w:rsidR="003F6672" w:rsidRPr="003F6672" w:rsidRDefault="003F6672" w:rsidP="00EF3A04">
      <w:pPr>
        <w:pStyle w:val="Odsekzoznamu"/>
        <w:numPr>
          <w:ilvl w:val="1"/>
          <w:numId w:val="2"/>
        </w:numPr>
        <w:autoSpaceDE w:val="0"/>
        <w:autoSpaceDN w:val="0"/>
        <w:adjustRightInd w:val="0"/>
        <w:spacing w:after="0" w:line="240" w:lineRule="auto"/>
        <w:ind w:left="0" w:firstLine="0"/>
        <w:jc w:val="both"/>
        <w:outlineLvl w:val="1"/>
        <w:rPr>
          <w:rFonts w:ascii="Times New Roman" w:eastAsia="Times New Roman" w:hAnsi="Times New Roman" w:cs="Times New Roman"/>
          <w:b/>
          <w:sz w:val="24"/>
          <w:szCs w:val="24"/>
          <w:lang w:val="en-US"/>
        </w:rPr>
      </w:pPr>
      <w:r w:rsidRPr="003F6672">
        <w:rPr>
          <w:rFonts w:ascii="Times New Roman" w:eastAsia="Times New Roman" w:hAnsi="Times New Roman" w:cs="Times New Roman"/>
          <w:b/>
          <w:sz w:val="24"/>
          <w:szCs w:val="24"/>
          <w:lang w:val="en-US"/>
        </w:rPr>
        <w:t>Discussion</w:t>
      </w:r>
    </w:p>
    <w:p w:rsidR="003F6672" w:rsidRPr="003F6672" w:rsidRDefault="003F6672" w:rsidP="003F6672">
      <w:pPr>
        <w:pStyle w:val="Odsekzoznamu"/>
        <w:autoSpaceDE w:val="0"/>
        <w:autoSpaceDN w:val="0"/>
        <w:adjustRightInd w:val="0"/>
        <w:spacing w:after="0" w:line="240" w:lineRule="auto"/>
        <w:jc w:val="both"/>
        <w:outlineLvl w:val="1"/>
        <w:rPr>
          <w:rFonts w:ascii="Times New Roman" w:eastAsia="Times New Roman" w:hAnsi="Times New Roman" w:cs="Times New Roman"/>
          <w:b/>
          <w:sz w:val="24"/>
          <w:szCs w:val="24"/>
          <w:lang w:val="en-US"/>
        </w:rPr>
      </w:pPr>
    </w:p>
    <w:p w:rsidR="003F6672" w:rsidRPr="003F6672" w:rsidRDefault="003F6672" w:rsidP="003F6672">
      <w:pPr>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F6672" w:rsidRP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Conclusions</w:t>
      </w:r>
    </w:p>
    <w:p w:rsidR="003F6672" w:rsidRP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Pr="003F6672" w:rsidRDefault="003F6672" w:rsidP="003F667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Text.  Text. Text. Text. Text. </w:t>
      </w:r>
    </w:p>
    <w:p w:rsidR="003F6672" w:rsidRPr="003F6672" w:rsidRDefault="003F6672" w:rsidP="003F6672">
      <w:pPr>
        <w:autoSpaceDE w:val="0"/>
        <w:autoSpaceDN w:val="0"/>
        <w:adjustRightInd w:val="0"/>
        <w:spacing w:after="0" w:line="240" w:lineRule="auto"/>
        <w:ind w:firstLine="284"/>
        <w:jc w:val="both"/>
        <w:rPr>
          <w:rFonts w:ascii="Times New Roman" w:eastAsia="Times New Roman" w:hAnsi="Times New Roman" w:cs="Times New Roman"/>
          <w:sz w:val="24"/>
          <w:szCs w:val="24"/>
          <w:lang w:val="en-US"/>
        </w:rPr>
      </w:pPr>
      <w:r w:rsidRPr="003F6672">
        <w:rPr>
          <w:rFonts w:ascii="Times New Roman" w:eastAsia="Times New Roman" w:hAnsi="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w:t>
      </w:r>
      <w:r w:rsidRPr="003F6672">
        <w:rPr>
          <w:rFonts w:ascii="Arial" w:eastAsia="Times New Roman" w:hAnsi="Arial" w:cs="Times New Roman"/>
          <w:sz w:val="20"/>
          <w:lang w:val="en-US"/>
        </w:rPr>
        <w:t xml:space="preserve"> </w:t>
      </w:r>
      <w:r w:rsidRPr="003F6672">
        <w:rPr>
          <w:rFonts w:ascii="Times New Roman" w:eastAsia="Times New Roman" w:hAnsi="Times New Roman" w:cs="Times New Roman"/>
          <w:sz w:val="24"/>
          <w:szCs w:val="24"/>
          <w:lang w:val="en-US"/>
        </w:rPr>
        <w:t>Text. Text. Text. Text. Text. Text. Text. Text. Text. Text. Text. Text. Text. Text. Text. Text. Text. Text. Text. Text. Text. Text. Text. Text. Text. Text. Text. Text. Text. Text.  Text. Text. Text. Text. Text. Text. Text. Text. Text. Text. Text. Text. Text. Text.</w:t>
      </w:r>
    </w:p>
    <w:p w:rsidR="003F6672" w:rsidRPr="003F6672" w:rsidRDefault="003F6672" w:rsidP="003F6672">
      <w:pPr>
        <w:spacing w:after="0" w:line="240" w:lineRule="auto"/>
        <w:jc w:val="both"/>
        <w:rPr>
          <w:rFonts w:ascii="Times New Roman" w:eastAsia="Times New Roman" w:hAnsi="Times New Roman" w:cs="Times New Roman"/>
          <w:b/>
          <w:sz w:val="24"/>
          <w:szCs w:val="24"/>
          <w:lang w:val="en-US"/>
        </w:rPr>
      </w:pPr>
    </w:p>
    <w:p w:rsidR="003F6672" w:rsidRPr="003F6672" w:rsidRDefault="003F6672" w:rsidP="003F6672">
      <w:pPr>
        <w:tabs>
          <w:tab w:val="left" w:pos="8168"/>
        </w:tabs>
        <w:spacing w:after="0" w:line="240" w:lineRule="auto"/>
        <w:jc w:val="both"/>
        <w:rPr>
          <w:rFonts w:ascii="Times New Roman" w:eastAsia="Times New Roman" w:hAnsi="Times New Roman" w:cs="Times New Roman"/>
          <w:i/>
          <w:color w:val="FF0000"/>
          <w:sz w:val="24"/>
          <w:szCs w:val="24"/>
          <w:lang w:val="en-GB" w:eastAsia="id-ID"/>
        </w:rPr>
      </w:pPr>
      <w:r w:rsidRPr="003F6672">
        <w:rPr>
          <w:rFonts w:ascii="Times New Roman" w:eastAsia="Times New Roman" w:hAnsi="Times New Roman" w:cs="Times New Roman"/>
          <w:b/>
          <w:bCs/>
          <w:i/>
          <w:color w:val="FF0000"/>
          <w:sz w:val="24"/>
          <w:szCs w:val="24"/>
          <w:lang w:val="en-GB"/>
        </w:rPr>
        <w:t>Acknowledgments:</w:t>
      </w:r>
      <w:r w:rsidRPr="003F6672">
        <w:rPr>
          <w:rFonts w:ascii="Times New Roman" w:eastAsia="Times New Roman" w:hAnsi="Times New Roman" w:cs="Times New Roman"/>
          <w:bCs/>
          <w:i/>
          <w:color w:val="FF0000"/>
          <w:sz w:val="24"/>
          <w:szCs w:val="24"/>
          <w:lang w:val="en-GB"/>
        </w:rPr>
        <w:t xml:space="preserve"> </w:t>
      </w:r>
      <w:r w:rsidRPr="003F6672">
        <w:rPr>
          <w:rFonts w:ascii="Times New Roman" w:eastAsia="Times New Roman" w:hAnsi="Times New Roman" w:cs="Times New Roman"/>
          <w:i/>
          <w:color w:val="FF0000"/>
          <w:sz w:val="24"/>
          <w:szCs w:val="24"/>
          <w:lang w:val="en-GB" w:eastAsia="id-ID"/>
        </w:rPr>
        <w:t>Supported by grant No. XXXX “Name of the Project” of the “Name of the Science Foundation.”</w:t>
      </w:r>
    </w:p>
    <w:p w:rsidR="003F6672" w:rsidRPr="003F6672" w:rsidRDefault="003F6672" w:rsidP="003F6672">
      <w:pPr>
        <w:spacing w:after="0" w:line="240" w:lineRule="auto"/>
        <w:jc w:val="both"/>
        <w:rPr>
          <w:rFonts w:ascii="Times New Roman" w:eastAsia="Times New Roman" w:hAnsi="Times New Roman" w:cs="Times New Roman"/>
          <w:b/>
          <w:sz w:val="24"/>
          <w:szCs w:val="24"/>
          <w:lang w:val="en-US"/>
        </w:rPr>
      </w:pPr>
    </w:p>
    <w:p w:rsidR="003F6672" w:rsidRDefault="003F6672" w:rsidP="003F6672">
      <w:pPr>
        <w:keepNext/>
        <w:spacing w:after="0" w:line="240" w:lineRule="auto"/>
        <w:jc w:val="both"/>
        <w:outlineLvl w:val="0"/>
        <w:rPr>
          <w:rFonts w:ascii="Times New Roman" w:eastAsia="Times New Roman" w:hAnsi="Times New Roman" w:cs="Times New Roman"/>
          <w:b/>
          <w:bCs/>
          <w:kern w:val="32"/>
          <w:sz w:val="24"/>
          <w:szCs w:val="24"/>
          <w:lang w:val="en-US"/>
        </w:rPr>
      </w:pPr>
      <w:r w:rsidRPr="003F6672">
        <w:rPr>
          <w:rFonts w:ascii="Times New Roman" w:eastAsia="Times New Roman" w:hAnsi="Times New Roman" w:cs="Times New Roman"/>
          <w:b/>
          <w:bCs/>
          <w:kern w:val="32"/>
          <w:sz w:val="24"/>
          <w:szCs w:val="24"/>
          <w:lang w:val="en-US"/>
        </w:rPr>
        <w:t>References</w:t>
      </w:r>
    </w:p>
    <w:p w:rsidR="00C2759E" w:rsidRPr="003F6672" w:rsidRDefault="00C2759E" w:rsidP="003F6672">
      <w:pPr>
        <w:keepNext/>
        <w:spacing w:after="0" w:line="240" w:lineRule="auto"/>
        <w:jc w:val="both"/>
        <w:outlineLvl w:val="0"/>
        <w:rPr>
          <w:rFonts w:ascii="Times New Roman" w:eastAsia="Times New Roman" w:hAnsi="Times New Roman" w:cs="Times New Roman"/>
          <w:b/>
          <w:bCs/>
          <w:kern w:val="32"/>
          <w:sz w:val="24"/>
          <w:szCs w:val="24"/>
          <w:lang w:val="en-US"/>
        </w:rPr>
      </w:pPr>
    </w:p>
    <w:p w:rsidR="003F6672" w:rsidRPr="003F6672" w:rsidRDefault="003F6672" w:rsidP="003F6672">
      <w:pPr>
        <w:spacing w:after="0" w:line="240" w:lineRule="auto"/>
        <w:rPr>
          <w:rFonts w:ascii="Times New Roman" w:eastAsia="Times New Roman" w:hAnsi="Times New Roman" w:cs="Times New Roman"/>
          <w:sz w:val="24"/>
          <w:szCs w:val="24"/>
          <w:lang w:val="cs-CZ" w:eastAsia="cs-CZ"/>
        </w:rPr>
      </w:pP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conference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uses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latest</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version</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w:t>
      </w:r>
      <w:proofErr w:type="spellStart"/>
      <w:proofErr w:type="gram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t>
      </w:r>
      <w:r w:rsidRPr="003F6672">
        <w:rPr>
          <w:rFonts w:ascii="Times New Roman" w:eastAsia="Times New Roman" w:hAnsi="Times New Roman" w:cs="Times New Roman"/>
          <w:b/>
          <w:bCs/>
          <w:sz w:val="24"/>
          <w:szCs w:val="24"/>
          <w:lang w:val="cs-CZ" w:eastAsia="cs-CZ"/>
        </w:rPr>
        <w:t>APA</w:t>
      </w:r>
      <w:proofErr w:type="gram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citation</w:t>
      </w:r>
      <w:proofErr w:type="spellEnd"/>
      <w:r w:rsidRPr="003F6672">
        <w:rPr>
          <w:rFonts w:ascii="Times New Roman" w:eastAsia="Times New Roman" w:hAnsi="Times New Roman" w:cs="Times New Roman"/>
          <w:b/>
          <w:bCs/>
          <w:sz w:val="24"/>
          <w:szCs w:val="24"/>
          <w:lang w:val="cs-CZ" w:eastAsia="cs-CZ"/>
        </w:rPr>
        <w:t xml:space="preserve"> style</w:t>
      </w:r>
      <w:r w:rsidRPr="003F6672">
        <w:rPr>
          <w:rFonts w:ascii="Times New Roman" w:eastAsia="Times New Roman" w:hAnsi="Times New Roman" w:cs="Times New Roman"/>
          <w:sz w:val="24"/>
          <w:szCs w:val="24"/>
          <w:lang w:val="cs-CZ" w:eastAsia="cs-CZ"/>
        </w:rPr>
        <w:t xml:space="preserve"> (APA 7; https://apastyle.apa.org/) </w:t>
      </w:r>
      <w:proofErr w:type="spellStart"/>
      <w:r w:rsidRPr="003F6672">
        <w:rPr>
          <w:rFonts w:ascii="Times New Roman" w:eastAsia="Times New Roman" w:hAnsi="Times New Roman" w:cs="Times New Roman"/>
          <w:sz w:val="24"/>
          <w:szCs w:val="24"/>
          <w:lang w:val="cs-CZ" w:eastAsia="cs-CZ"/>
        </w:rPr>
        <w:t>that</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refers</w:t>
      </w:r>
      <w:proofErr w:type="spellEnd"/>
      <w:r w:rsidRPr="003F6672">
        <w:rPr>
          <w:rFonts w:ascii="Times New Roman" w:eastAsia="Times New Roman" w:hAnsi="Times New Roman" w:cs="Times New Roman"/>
          <w:sz w:val="24"/>
          <w:szCs w:val="24"/>
          <w:lang w:val="cs-CZ" w:eastAsia="cs-CZ"/>
        </w:rPr>
        <w:t xml:space="preserve"> to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works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authors</w:t>
      </w:r>
      <w:proofErr w:type="spellEnd"/>
      <w:r w:rsidRPr="003F6672">
        <w:rPr>
          <w:rFonts w:ascii="Times New Roman" w:eastAsia="Times New Roman" w:hAnsi="Times New Roman" w:cs="Times New Roman"/>
          <w:sz w:val="24"/>
          <w:szCs w:val="24"/>
          <w:lang w:val="cs-CZ" w:eastAsia="cs-CZ"/>
        </w:rPr>
        <w:t xml:space="preserve"> by </w:t>
      </w:r>
      <w:proofErr w:type="spellStart"/>
      <w:r w:rsidRPr="003F6672">
        <w:rPr>
          <w:rFonts w:ascii="Times New Roman" w:eastAsia="Times New Roman" w:hAnsi="Times New Roman" w:cs="Times New Roman"/>
          <w:sz w:val="24"/>
          <w:szCs w:val="24"/>
          <w:lang w:val="cs-CZ" w:eastAsia="cs-CZ"/>
        </w:rPr>
        <w:t>name</w:t>
      </w:r>
      <w:proofErr w:type="spellEnd"/>
      <w:r w:rsidRPr="003F6672">
        <w:rPr>
          <w:rFonts w:ascii="Times New Roman" w:eastAsia="Times New Roman" w:hAnsi="Times New Roman" w:cs="Times New Roman"/>
          <w:sz w:val="24"/>
          <w:szCs w:val="24"/>
          <w:lang w:val="cs-CZ" w:eastAsia="cs-CZ"/>
        </w:rPr>
        <w:t xml:space="preserve"> and </w:t>
      </w:r>
      <w:proofErr w:type="spellStart"/>
      <w:r w:rsidRPr="003F6672">
        <w:rPr>
          <w:rFonts w:ascii="Times New Roman" w:eastAsia="Times New Roman" w:hAnsi="Times New Roman" w:cs="Times New Roman"/>
          <w:sz w:val="24"/>
          <w:szCs w:val="24"/>
          <w:lang w:val="cs-CZ" w:eastAsia="cs-CZ"/>
        </w:rPr>
        <w:t>year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publication</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recommended</w:t>
      </w:r>
      <w:proofErr w:type="spellEnd"/>
      <w:r w:rsidRPr="003F6672">
        <w:rPr>
          <w:rFonts w:ascii="Times New Roman" w:eastAsia="Times New Roman" w:hAnsi="Times New Roman" w:cs="Times New Roman"/>
          <w:sz w:val="24"/>
          <w:szCs w:val="24"/>
          <w:lang w:val="cs-CZ" w:eastAsia="cs-CZ"/>
        </w:rPr>
        <w:t xml:space="preserve"> </w:t>
      </w:r>
      <w:r w:rsidRPr="003F6672">
        <w:rPr>
          <w:rFonts w:ascii="Times New Roman" w:eastAsia="Times New Roman" w:hAnsi="Times New Roman" w:cs="Times New Roman"/>
          <w:b/>
          <w:bCs/>
          <w:sz w:val="24"/>
          <w:szCs w:val="24"/>
          <w:lang w:val="cs-CZ" w:eastAsia="cs-CZ"/>
        </w:rPr>
        <w:t xml:space="preserve">maximum </w:t>
      </w:r>
      <w:proofErr w:type="spellStart"/>
      <w:r w:rsidRPr="003F6672">
        <w:rPr>
          <w:rFonts w:ascii="Times New Roman" w:eastAsia="Times New Roman" w:hAnsi="Times New Roman" w:cs="Times New Roman"/>
          <w:b/>
          <w:bCs/>
          <w:sz w:val="24"/>
          <w:szCs w:val="24"/>
          <w:lang w:val="cs-CZ" w:eastAsia="cs-CZ"/>
        </w:rPr>
        <w:t>number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cited</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literary</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sources</w:t>
      </w:r>
      <w:proofErr w:type="spellEnd"/>
      <w:r w:rsidRPr="003F6672">
        <w:rPr>
          <w:rFonts w:ascii="Times New Roman" w:eastAsia="Times New Roman" w:hAnsi="Times New Roman" w:cs="Times New Roman"/>
          <w:sz w:val="24"/>
          <w:szCs w:val="24"/>
          <w:lang w:val="cs-CZ" w:eastAsia="cs-CZ"/>
        </w:rPr>
        <w:t> </w:t>
      </w:r>
      <w:proofErr w:type="spellStart"/>
      <w:r w:rsidRPr="003F6672">
        <w:rPr>
          <w:rFonts w:ascii="Times New Roman" w:eastAsia="Times New Roman" w:hAnsi="Times New Roman" w:cs="Times New Roman"/>
          <w:sz w:val="24"/>
          <w:szCs w:val="24"/>
          <w:lang w:val="cs-CZ" w:eastAsia="cs-CZ"/>
        </w:rPr>
        <w:t>is</w:t>
      </w:r>
      <w:proofErr w:type="spellEnd"/>
      <w:r w:rsidRPr="003F6672">
        <w:rPr>
          <w:rFonts w:ascii="Times New Roman" w:eastAsia="Times New Roman" w:hAnsi="Times New Roman" w:cs="Times New Roman"/>
          <w:sz w:val="24"/>
          <w:szCs w:val="24"/>
          <w:lang w:val="cs-CZ" w:eastAsia="cs-CZ"/>
        </w:rPr>
        <w:t> </w:t>
      </w:r>
      <w:r w:rsidRPr="003F6672">
        <w:rPr>
          <w:rFonts w:ascii="Times New Roman" w:eastAsia="Times New Roman" w:hAnsi="Times New Roman" w:cs="Times New Roman"/>
          <w:b/>
          <w:bCs/>
          <w:sz w:val="24"/>
          <w:szCs w:val="24"/>
          <w:lang w:val="cs-CZ" w:eastAsia="cs-CZ"/>
        </w:rPr>
        <w:t xml:space="preserve">50 </w:t>
      </w:r>
      <w:r w:rsidRPr="003F6672">
        <w:rPr>
          <w:rFonts w:ascii="Times New Roman" w:eastAsia="Times New Roman" w:hAnsi="Times New Roman" w:cs="Times New Roman"/>
          <w:sz w:val="24"/>
          <w:szCs w:val="24"/>
          <w:lang w:val="cs-CZ" w:eastAsia="cs-CZ"/>
        </w:rPr>
        <w:t>(</w:t>
      </w:r>
      <w:proofErr w:type="spellStart"/>
      <w:r w:rsidRPr="003F6672">
        <w:rPr>
          <w:rFonts w:ascii="Times New Roman" w:eastAsia="Times New Roman" w:hAnsi="Times New Roman" w:cs="Times New Roman"/>
          <w:sz w:val="24"/>
          <w:szCs w:val="24"/>
          <w:lang w:val="cs-CZ" w:eastAsia="cs-CZ"/>
        </w:rPr>
        <w:t>original</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papers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Authors</w:t>
      </w:r>
      <w:proofErr w:type="spellEnd"/>
      <w:r w:rsidRPr="003F6672">
        <w:rPr>
          <w:rFonts w:ascii="Times New Roman" w:eastAsia="Times New Roman" w:hAnsi="Times New Roman" w:cs="Times New Roman"/>
          <w:sz w:val="24"/>
          <w:szCs w:val="24"/>
          <w:lang w:val="cs-CZ" w:eastAsia="cs-CZ"/>
        </w:rPr>
        <w:t xml:space="preserve"> are </w:t>
      </w:r>
      <w:proofErr w:type="spellStart"/>
      <w:r w:rsidRPr="003F6672">
        <w:rPr>
          <w:rFonts w:ascii="Times New Roman" w:eastAsia="Times New Roman" w:hAnsi="Times New Roman" w:cs="Times New Roman"/>
          <w:sz w:val="24"/>
          <w:szCs w:val="24"/>
          <w:lang w:val="cs-CZ" w:eastAsia="cs-CZ"/>
        </w:rPr>
        <w:t>encouraged</w:t>
      </w:r>
      <w:proofErr w:type="spellEnd"/>
      <w:r w:rsidRPr="003F6672">
        <w:rPr>
          <w:rFonts w:ascii="Times New Roman" w:eastAsia="Times New Roman" w:hAnsi="Times New Roman" w:cs="Times New Roman"/>
          <w:sz w:val="24"/>
          <w:szCs w:val="24"/>
          <w:lang w:val="cs-CZ" w:eastAsia="cs-CZ"/>
        </w:rPr>
        <w:t xml:space="preserve"> to </w:t>
      </w:r>
      <w:proofErr w:type="spellStart"/>
      <w:r w:rsidRPr="003F6672">
        <w:rPr>
          <w:rFonts w:ascii="Times New Roman" w:eastAsia="Times New Roman" w:hAnsi="Times New Roman" w:cs="Times New Roman"/>
          <w:sz w:val="24"/>
          <w:szCs w:val="24"/>
          <w:lang w:val="cs-CZ" w:eastAsia="cs-CZ"/>
        </w:rPr>
        <w:t>primarily</w:t>
      </w:r>
      <w:proofErr w:type="spellEnd"/>
      <w:r w:rsidRPr="003F6672">
        <w:rPr>
          <w:rFonts w:ascii="Times New Roman" w:eastAsia="Times New Roman" w:hAnsi="Times New Roman" w:cs="Times New Roman"/>
          <w:sz w:val="24"/>
          <w:szCs w:val="24"/>
          <w:lang w:val="cs-CZ" w:eastAsia="cs-CZ"/>
        </w:rPr>
        <w:t xml:space="preserve"> cite </w:t>
      </w:r>
      <w:proofErr w:type="spellStart"/>
      <w:r w:rsidRPr="003F6672">
        <w:rPr>
          <w:rFonts w:ascii="Times New Roman" w:eastAsia="Times New Roman" w:hAnsi="Times New Roman" w:cs="Times New Roman"/>
          <w:sz w:val="24"/>
          <w:szCs w:val="24"/>
          <w:lang w:val="cs-CZ" w:eastAsia="cs-CZ"/>
        </w:rPr>
        <w:t>high-quality</w:t>
      </w:r>
      <w:proofErr w:type="spellEnd"/>
      <w:r w:rsidRPr="003F6672">
        <w:rPr>
          <w:rFonts w:ascii="Times New Roman" w:eastAsia="Times New Roman" w:hAnsi="Times New Roman" w:cs="Times New Roman"/>
          <w:sz w:val="24"/>
          <w:szCs w:val="24"/>
          <w:lang w:val="cs-CZ" w:eastAsia="cs-CZ"/>
        </w:rPr>
        <w:t xml:space="preserve"> and up-to-</w:t>
      </w:r>
      <w:proofErr w:type="spellStart"/>
      <w:r w:rsidRPr="003F6672">
        <w:rPr>
          <w:rFonts w:ascii="Times New Roman" w:eastAsia="Times New Roman" w:hAnsi="Times New Roman" w:cs="Times New Roman"/>
          <w:sz w:val="24"/>
          <w:szCs w:val="24"/>
          <w:lang w:val="cs-CZ" w:eastAsia="cs-CZ"/>
        </w:rPr>
        <w:t>date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papers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from</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journals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indexed</w:t>
      </w:r>
      <w:proofErr w:type="spellEnd"/>
      <w:r w:rsidRPr="003F6672">
        <w:rPr>
          <w:rFonts w:ascii="Times New Roman" w:eastAsia="Times New Roman" w:hAnsi="Times New Roman" w:cs="Times New Roman"/>
          <w:sz w:val="24"/>
          <w:szCs w:val="24"/>
          <w:lang w:val="cs-CZ" w:eastAsia="cs-CZ"/>
        </w:rPr>
        <w:t xml:space="preserve"> in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Web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Science (</w:t>
      </w:r>
      <w:proofErr w:type="spellStart"/>
      <w:r w:rsidRPr="003F6672">
        <w:rPr>
          <w:rFonts w:ascii="Times New Roman" w:eastAsia="Times New Roman" w:hAnsi="Times New Roman" w:cs="Times New Roman"/>
          <w:sz w:val="24"/>
          <w:szCs w:val="24"/>
          <w:lang w:val="cs-CZ" w:eastAsia="cs-CZ"/>
        </w:rPr>
        <w:t>WoS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Scopus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with</w:t>
      </w:r>
      <w:proofErr w:type="spellEnd"/>
      <w:r w:rsidRPr="003F6672">
        <w:rPr>
          <w:rFonts w:ascii="Times New Roman" w:eastAsia="Times New Roman" w:hAnsi="Times New Roman" w:cs="Times New Roman"/>
          <w:sz w:val="24"/>
          <w:szCs w:val="24"/>
          <w:lang w:val="cs-CZ" w:eastAsia="cs-CZ"/>
        </w:rPr>
        <w:t xml:space="preserve"> a </w:t>
      </w:r>
      <w:proofErr w:type="spellStart"/>
      <w:r w:rsidRPr="003F6672">
        <w:rPr>
          <w:rFonts w:ascii="Times New Roman" w:eastAsia="Times New Roman" w:hAnsi="Times New Roman" w:cs="Times New Roman"/>
          <w:sz w:val="24"/>
          <w:szCs w:val="24"/>
          <w:lang w:val="cs-CZ" w:eastAsia="cs-CZ"/>
        </w:rPr>
        <w:t>focus</w:t>
      </w:r>
      <w:proofErr w:type="spellEnd"/>
      <w:r w:rsidRPr="003F6672">
        <w:rPr>
          <w:rFonts w:ascii="Times New Roman" w:eastAsia="Times New Roman" w:hAnsi="Times New Roman" w:cs="Times New Roman"/>
          <w:sz w:val="24"/>
          <w:szCs w:val="24"/>
          <w:lang w:val="cs-CZ" w:eastAsia="cs-CZ"/>
        </w:rPr>
        <w:t xml:space="preserve"> on </w:t>
      </w:r>
      <w:proofErr w:type="spellStart"/>
      <w:r w:rsidRPr="003F6672">
        <w:rPr>
          <w:rFonts w:ascii="Times New Roman" w:eastAsia="Times New Roman" w:hAnsi="Times New Roman" w:cs="Times New Roman"/>
          <w:sz w:val="24"/>
          <w:szCs w:val="24"/>
          <w:lang w:val="cs-CZ" w:eastAsia="cs-CZ"/>
        </w:rPr>
        <w:t>publications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from</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last </w:t>
      </w:r>
      <w:proofErr w:type="spellStart"/>
      <w:r w:rsidRPr="003F6672">
        <w:rPr>
          <w:rFonts w:ascii="Times New Roman" w:eastAsia="Times New Roman" w:hAnsi="Times New Roman" w:cs="Times New Roman"/>
          <w:sz w:val="24"/>
          <w:szCs w:val="24"/>
          <w:lang w:val="cs-CZ" w:eastAsia="cs-CZ"/>
        </w:rPr>
        <w:t>five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years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All</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the</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literary</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sources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cited</w:t>
      </w:r>
      <w:proofErr w:type="spellEnd"/>
      <w:r w:rsidRPr="003F6672">
        <w:rPr>
          <w:rFonts w:ascii="Times New Roman" w:eastAsia="Times New Roman" w:hAnsi="Times New Roman" w:cs="Times New Roman"/>
          <w:sz w:val="24"/>
          <w:szCs w:val="24"/>
          <w:lang w:val="cs-CZ" w:eastAsia="cs-CZ"/>
        </w:rPr>
        <w:t xml:space="preserve"> in </w:t>
      </w:r>
      <w:proofErr w:type="spellStart"/>
      <w:r w:rsidRPr="003F6672">
        <w:rPr>
          <w:rFonts w:ascii="Times New Roman" w:eastAsia="Times New Roman" w:hAnsi="Times New Roman" w:cs="Times New Roman"/>
          <w:sz w:val="24"/>
          <w:szCs w:val="24"/>
          <w:lang w:val="cs-CZ" w:eastAsia="cs-CZ"/>
        </w:rPr>
        <w:t>References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must</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be</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associated</w:t>
      </w:r>
      <w:proofErr w:type="spellEnd"/>
      <w:r w:rsidRPr="003F6672">
        <w:rPr>
          <w:rFonts w:ascii="Times New Roman" w:eastAsia="Times New Roman" w:hAnsi="Times New Roman" w:cs="Times New Roman"/>
          <w:b/>
          <w:bCs/>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with</w:t>
      </w:r>
      <w:proofErr w:type="spellEnd"/>
      <w:r w:rsidRPr="003F6672">
        <w:rPr>
          <w:rFonts w:ascii="Times New Roman" w:eastAsia="Times New Roman" w:hAnsi="Times New Roman" w:cs="Times New Roman"/>
          <w:b/>
          <w:bCs/>
          <w:sz w:val="24"/>
          <w:szCs w:val="24"/>
          <w:lang w:val="cs-CZ" w:eastAsia="cs-CZ"/>
        </w:rPr>
        <w:t xml:space="preserve"> in-text </w:t>
      </w:r>
      <w:proofErr w:type="spellStart"/>
      <w:r w:rsidRPr="003F6672">
        <w:rPr>
          <w:rFonts w:ascii="Times New Roman" w:eastAsia="Times New Roman" w:hAnsi="Times New Roman" w:cs="Times New Roman"/>
          <w:b/>
          <w:bCs/>
          <w:sz w:val="24"/>
          <w:szCs w:val="24"/>
          <w:lang w:val="cs-CZ" w:eastAsia="cs-CZ"/>
        </w:rPr>
        <w:t>citations</w:t>
      </w:r>
      <w:proofErr w:type="spellEnd"/>
      <w:r w:rsidRPr="003F6672">
        <w:rPr>
          <w:rFonts w:ascii="Times New Roman" w:eastAsia="Times New Roman" w:hAnsi="Times New Roman" w:cs="Times New Roman"/>
          <w:sz w:val="24"/>
          <w:szCs w:val="24"/>
          <w:lang w:val="cs-CZ" w:eastAsia="cs-CZ"/>
        </w:rPr>
        <w:t xml:space="preserve"> (and vice-versa; </w:t>
      </w:r>
      <w:proofErr w:type="spellStart"/>
      <w:r w:rsidRPr="003F6672">
        <w:rPr>
          <w:rFonts w:ascii="Times New Roman" w:eastAsia="Times New Roman" w:hAnsi="Times New Roman" w:cs="Times New Roman"/>
          <w:sz w:val="24"/>
          <w:szCs w:val="24"/>
          <w:lang w:val="cs-CZ" w:eastAsia="cs-CZ"/>
        </w:rPr>
        <w:t>for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an</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example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in-text </w:t>
      </w:r>
      <w:proofErr w:type="spellStart"/>
      <w:r w:rsidRPr="003F6672">
        <w:rPr>
          <w:rFonts w:ascii="Times New Roman" w:eastAsia="Times New Roman" w:hAnsi="Times New Roman" w:cs="Times New Roman"/>
          <w:sz w:val="24"/>
          <w:szCs w:val="24"/>
          <w:lang w:val="cs-CZ" w:eastAsia="cs-CZ"/>
        </w:rPr>
        <w:t>citations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see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texts</w:t>
      </w:r>
      <w:proofErr w:type="spellEnd"/>
      <w:r w:rsidRPr="003F6672">
        <w:rPr>
          <w:rFonts w:ascii="Times New Roman" w:eastAsia="Times New Roman" w:hAnsi="Times New Roman" w:cs="Times New Roman"/>
          <w:sz w:val="24"/>
          <w:szCs w:val="24"/>
          <w:lang w:val="cs-CZ" w:eastAsia="cs-CZ"/>
        </w:rPr>
        <w:t xml:space="preserve"> in </w:t>
      </w:r>
      <w:proofErr w:type="spellStart"/>
      <w:r w:rsidRPr="003F6672">
        <w:rPr>
          <w:rFonts w:ascii="Times New Roman" w:eastAsia="Times New Roman" w:hAnsi="Times New Roman" w:cs="Times New Roman"/>
          <w:sz w:val="24"/>
          <w:szCs w:val="24"/>
          <w:lang w:val="cs-CZ" w:eastAsia="cs-CZ"/>
        </w:rPr>
        <w:t>Theoretical</w:t>
      </w:r>
      <w:proofErr w:type="spellEnd"/>
      <w:r w:rsidRPr="003F6672">
        <w:rPr>
          <w:rFonts w:ascii="Times New Roman" w:eastAsia="Times New Roman" w:hAnsi="Times New Roman" w:cs="Times New Roman"/>
          <w:sz w:val="24"/>
          <w:szCs w:val="24"/>
          <w:lang w:val="cs-CZ" w:eastAsia="cs-CZ"/>
        </w:rPr>
        <w:t xml:space="preserve"> background </w:t>
      </w:r>
      <w:proofErr w:type="spellStart"/>
      <w:r w:rsidRPr="003F6672">
        <w:rPr>
          <w:rFonts w:ascii="Times New Roman" w:eastAsia="Times New Roman" w:hAnsi="Times New Roman" w:cs="Times New Roman"/>
          <w:sz w:val="24"/>
          <w:szCs w:val="24"/>
          <w:lang w:val="cs-CZ" w:eastAsia="cs-CZ"/>
        </w:rPr>
        <w:t>above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If</w:t>
      </w:r>
      <w:proofErr w:type="spellEnd"/>
      <w:r w:rsidRPr="003F6672">
        <w:rPr>
          <w:rFonts w:ascii="Times New Roman" w:eastAsia="Times New Roman" w:hAnsi="Times New Roman" w:cs="Times New Roman"/>
          <w:sz w:val="24"/>
          <w:szCs w:val="24"/>
          <w:lang w:val="cs-CZ" w:eastAsia="cs-CZ"/>
        </w:rPr>
        <w:t xml:space="preserve"> a source has a </w:t>
      </w:r>
      <w:r w:rsidRPr="003F6672">
        <w:rPr>
          <w:rFonts w:ascii="Times New Roman" w:eastAsia="Times New Roman" w:hAnsi="Times New Roman" w:cs="Times New Roman"/>
          <w:b/>
          <w:bCs/>
          <w:sz w:val="24"/>
          <w:szCs w:val="24"/>
          <w:lang w:val="cs-CZ" w:eastAsia="cs-CZ"/>
        </w:rPr>
        <w:t>DOI</w:t>
      </w:r>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b/>
          <w:bCs/>
          <w:sz w:val="24"/>
          <w:szCs w:val="24"/>
          <w:lang w:val="cs-CZ" w:eastAsia="cs-CZ"/>
        </w:rPr>
        <w:t>identifier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it</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must</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be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included</w:t>
      </w:r>
      <w:proofErr w:type="spellEnd"/>
      <w:r w:rsidRPr="003F6672">
        <w:rPr>
          <w:rFonts w:ascii="Times New Roman" w:eastAsia="Times New Roman" w:hAnsi="Times New Roman" w:cs="Times New Roman"/>
          <w:sz w:val="24"/>
          <w:szCs w:val="24"/>
          <w:lang w:val="cs-CZ" w:eastAsia="cs-CZ"/>
        </w:rPr>
        <w:t xml:space="preserve"> in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list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references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We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recommend</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utilizing</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citation</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managers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Authors</w:t>
      </w:r>
      <w:proofErr w:type="spellEnd"/>
      <w:r w:rsidRPr="003F6672">
        <w:rPr>
          <w:rFonts w:ascii="Times New Roman" w:eastAsia="Times New Roman" w:hAnsi="Times New Roman" w:cs="Times New Roman"/>
          <w:sz w:val="24"/>
          <w:szCs w:val="24"/>
          <w:lang w:val="cs-CZ" w:eastAsia="cs-CZ"/>
        </w:rPr>
        <w:t xml:space="preserve"> are </w:t>
      </w:r>
      <w:proofErr w:type="spellStart"/>
      <w:r w:rsidRPr="003F6672">
        <w:rPr>
          <w:rFonts w:ascii="Times New Roman" w:eastAsia="Times New Roman" w:hAnsi="Times New Roman" w:cs="Times New Roman"/>
          <w:sz w:val="24"/>
          <w:szCs w:val="24"/>
          <w:lang w:val="cs-CZ" w:eastAsia="cs-CZ"/>
        </w:rPr>
        <w:t>encouraged</w:t>
      </w:r>
      <w:proofErr w:type="spellEnd"/>
      <w:r w:rsidRPr="003F6672">
        <w:rPr>
          <w:rFonts w:ascii="Times New Roman" w:eastAsia="Times New Roman" w:hAnsi="Times New Roman" w:cs="Times New Roman"/>
          <w:sz w:val="24"/>
          <w:szCs w:val="24"/>
          <w:lang w:val="cs-CZ" w:eastAsia="cs-CZ"/>
        </w:rPr>
        <w:t xml:space="preserve"> to </w:t>
      </w:r>
      <w:proofErr w:type="spellStart"/>
      <w:r w:rsidRPr="003F6672">
        <w:rPr>
          <w:rFonts w:ascii="Times New Roman" w:eastAsia="Times New Roman" w:hAnsi="Times New Roman" w:cs="Times New Roman"/>
          <w:sz w:val="24"/>
          <w:szCs w:val="24"/>
          <w:lang w:val="cs-CZ" w:eastAsia="cs-CZ"/>
        </w:rPr>
        <w:t>primarily</w:t>
      </w:r>
      <w:proofErr w:type="spellEnd"/>
      <w:r w:rsidRPr="003F6672">
        <w:rPr>
          <w:rFonts w:ascii="Times New Roman" w:eastAsia="Times New Roman" w:hAnsi="Times New Roman" w:cs="Times New Roman"/>
          <w:sz w:val="24"/>
          <w:szCs w:val="24"/>
          <w:lang w:val="cs-CZ" w:eastAsia="cs-CZ"/>
        </w:rPr>
        <w:t xml:space="preserve"> cite </w:t>
      </w:r>
      <w:proofErr w:type="spellStart"/>
      <w:r w:rsidRPr="003F6672">
        <w:rPr>
          <w:rFonts w:ascii="Times New Roman" w:eastAsia="Times New Roman" w:hAnsi="Times New Roman" w:cs="Times New Roman"/>
          <w:sz w:val="24"/>
          <w:szCs w:val="24"/>
          <w:lang w:val="cs-CZ" w:eastAsia="cs-CZ"/>
        </w:rPr>
        <w:t>high-quality</w:t>
      </w:r>
      <w:proofErr w:type="spellEnd"/>
      <w:r w:rsidRPr="003F6672">
        <w:rPr>
          <w:rFonts w:ascii="Times New Roman" w:eastAsia="Times New Roman" w:hAnsi="Times New Roman" w:cs="Times New Roman"/>
          <w:sz w:val="24"/>
          <w:szCs w:val="24"/>
          <w:lang w:val="cs-CZ" w:eastAsia="cs-CZ"/>
        </w:rPr>
        <w:t xml:space="preserve"> and up-to-</w:t>
      </w:r>
      <w:proofErr w:type="spellStart"/>
      <w:r w:rsidRPr="003F6672">
        <w:rPr>
          <w:rFonts w:ascii="Times New Roman" w:eastAsia="Times New Roman" w:hAnsi="Times New Roman" w:cs="Times New Roman"/>
          <w:sz w:val="24"/>
          <w:szCs w:val="24"/>
          <w:lang w:val="cs-CZ" w:eastAsia="cs-CZ"/>
        </w:rPr>
        <w:t>date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papers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from</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journals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indexed</w:t>
      </w:r>
      <w:proofErr w:type="spellEnd"/>
      <w:r w:rsidRPr="003F6672">
        <w:rPr>
          <w:rFonts w:ascii="Times New Roman" w:eastAsia="Times New Roman" w:hAnsi="Times New Roman" w:cs="Times New Roman"/>
          <w:sz w:val="24"/>
          <w:szCs w:val="24"/>
          <w:lang w:val="cs-CZ" w:eastAsia="cs-CZ"/>
        </w:rPr>
        <w:t xml:space="preserve"> in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Web </w:t>
      </w:r>
      <w:proofErr w:type="spellStart"/>
      <w:r w:rsidRPr="003F6672">
        <w:rPr>
          <w:rFonts w:ascii="Times New Roman" w:eastAsia="Times New Roman" w:hAnsi="Times New Roman" w:cs="Times New Roman"/>
          <w:sz w:val="24"/>
          <w:szCs w:val="24"/>
          <w:lang w:val="cs-CZ" w:eastAsia="cs-CZ"/>
        </w:rPr>
        <w:t>of</w:t>
      </w:r>
      <w:proofErr w:type="spellEnd"/>
      <w:r w:rsidRPr="003F6672">
        <w:rPr>
          <w:rFonts w:ascii="Times New Roman" w:eastAsia="Times New Roman" w:hAnsi="Times New Roman" w:cs="Times New Roman"/>
          <w:sz w:val="24"/>
          <w:szCs w:val="24"/>
          <w:lang w:val="cs-CZ" w:eastAsia="cs-CZ"/>
        </w:rPr>
        <w:t xml:space="preserve"> Science (</w:t>
      </w:r>
      <w:proofErr w:type="spellStart"/>
      <w:r w:rsidRPr="003F6672">
        <w:rPr>
          <w:rFonts w:ascii="Times New Roman" w:eastAsia="Times New Roman" w:hAnsi="Times New Roman" w:cs="Times New Roman"/>
          <w:sz w:val="24"/>
          <w:szCs w:val="24"/>
          <w:lang w:val="cs-CZ" w:eastAsia="cs-CZ"/>
        </w:rPr>
        <w:t>WoS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or</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Scopus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with</w:t>
      </w:r>
      <w:proofErr w:type="spellEnd"/>
      <w:r w:rsidRPr="003F6672">
        <w:rPr>
          <w:rFonts w:ascii="Times New Roman" w:eastAsia="Times New Roman" w:hAnsi="Times New Roman" w:cs="Times New Roman"/>
          <w:sz w:val="24"/>
          <w:szCs w:val="24"/>
          <w:lang w:val="cs-CZ" w:eastAsia="cs-CZ"/>
        </w:rPr>
        <w:t xml:space="preserve"> a </w:t>
      </w:r>
      <w:proofErr w:type="spellStart"/>
      <w:r w:rsidRPr="003F6672">
        <w:rPr>
          <w:rFonts w:ascii="Times New Roman" w:eastAsia="Times New Roman" w:hAnsi="Times New Roman" w:cs="Times New Roman"/>
          <w:sz w:val="24"/>
          <w:szCs w:val="24"/>
          <w:lang w:val="cs-CZ" w:eastAsia="cs-CZ"/>
        </w:rPr>
        <w:t>focus</w:t>
      </w:r>
      <w:proofErr w:type="spellEnd"/>
      <w:r w:rsidRPr="003F6672">
        <w:rPr>
          <w:rFonts w:ascii="Times New Roman" w:eastAsia="Times New Roman" w:hAnsi="Times New Roman" w:cs="Times New Roman"/>
          <w:sz w:val="24"/>
          <w:szCs w:val="24"/>
          <w:lang w:val="cs-CZ" w:eastAsia="cs-CZ"/>
        </w:rPr>
        <w:t xml:space="preserve"> on </w:t>
      </w:r>
      <w:proofErr w:type="spellStart"/>
      <w:r w:rsidRPr="003F6672">
        <w:rPr>
          <w:rFonts w:ascii="Times New Roman" w:eastAsia="Times New Roman" w:hAnsi="Times New Roman" w:cs="Times New Roman"/>
          <w:sz w:val="24"/>
          <w:szCs w:val="24"/>
          <w:lang w:val="cs-CZ" w:eastAsia="cs-CZ"/>
        </w:rPr>
        <w:t>publications</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from</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the</w:t>
      </w:r>
      <w:proofErr w:type="spellEnd"/>
      <w:r w:rsidRPr="003F6672">
        <w:rPr>
          <w:rFonts w:ascii="Times New Roman" w:eastAsia="Times New Roman" w:hAnsi="Times New Roman" w:cs="Times New Roman"/>
          <w:sz w:val="24"/>
          <w:szCs w:val="24"/>
          <w:lang w:val="cs-CZ" w:eastAsia="cs-CZ"/>
        </w:rPr>
        <w:t xml:space="preserve"> last </w:t>
      </w:r>
      <w:proofErr w:type="spellStart"/>
      <w:r w:rsidRPr="003F6672">
        <w:rPr>
          <w:rFonts w:ascii="Times New Roman" w:eastAsia="Times New Roman" w:hAnsi="Times New Roman" w:cs="Times New Roman"/>
          <w:sz w:val="24"/>
          <w:szCs w:val="24"/>
          <w:lang w:val="cs-CZ" w:eastAsia="cs-CZ"/>
        </w:rPr>
        <w:t>five</w:t>
      </w:r>
      <w:proofErr w:type="spellEnd"/>
      <w:r w:rsidRPr="003F6672">
        <w:rPr>
          <w:rFonts w:ascii="Times New Roman" w:eastAsia="Times New Roman" w:hAnsi="Times New Roman" w:cs="Times New Roman"/>
          <w:sz w:val="24"/>
          <w:szCs w:val="24"/>
          <w:lang w:val="cs-CZ" w:eastAsia="cs-CZ"/>
        </w:rPr>
        <w:t xml:space="preserve"> </w:t>
      </w:r>
      <w:proofErr w:type="spellStart"/>
      <w:r w:rsidRPr="003F6672">
        <w:rPr>
          <w:rFonts w:ascii="Times New Roman" w:eastAsia="Times New Roman" w:hAnsi="Times New Roman" w:cs="Times New Roman"/>
          <w:sz w:val="24"/>
          <w:szCs w:val="24"/>
          <w:lang w:val="cs-CZ" w:eastAsia="cs-CZ"/>
        </w:rPr>
        <w:t>years</w:t>
      </w:r>
      <w:proofErr w:type="spellEnd"/>
      <w:r w:rsidRPr="003F6672">
        <w:rPr>
          <w:rFonts w:ascii="Times New Roman" w:eastAsia="Times New Roman" w:hAnsi="Times New Roman" w:cs="Times New Roman"/>
          <w:sz w:val="24"/>
          <w:szCs w:val="24"/>
          <w:lang w:val="cs-CZ" w:eastAsia="cs-CZ"/>
        </w:rPr>
        <w:t>.</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Aristei</w:t>
      </w:r>
      <w:proofErr w:type="spellEnd"/>
      <w:r w:rsidRPr="003F6672">
        <w:rPr>
          <w:rFonts w:ascii="Times New Roman" w:eastAsia="Times New Roman" w:hAnsi="Times New Roman" w:cs="Times New Roman"/>
          <w:sz w:val="24"/>
          <w:szCs w:val="24"/>
          <w:lang w:val="cs-CZ"/>
        </w:rPr>
        <w:t xml:space="preserve">, D., </w:t>
      </w:r>
      <w:proofErr w:type="spellStart"/>
      <w:r w:rsidRPr="003F6672">
        <w:rPr>
          <w:rFonts w:ascii="Times New Roman" w:eastAsia="Times New Roman" w:hAnsi="Times New Roman" w:cs="Times New Roman"/>
          <w:sz w:val="24"/>
          <w:szCs w:val="24"/>
          <w:lang w:val="cs-CZ"/>
        </w:rPr>
        <w:t>Sterlacchini</w:t>
      </w:r>
      <w:proofErr w:type="spellEnd"/>
      <w:r w:rsidRPr="003F6672">
        <w:rPr>
          <w:rFonts w:ascii="Times New Roman" w:eastAsia="Times New Roman" w:hAnsi="Times New Roman" w:cs="Times New Roman"/>
          <w:sz w:val="24"/>
          <w:szCs w:val="24"/>
          <w:lang w:val="cs-CZ"/>
        </w:rPr>
        <w:t xml:space="preserve">, A., &amp; </w:t>
      </w:r>
      <w:proofErr w:type="spellStart"/>
      <w:r w:rsidRPr="003F6672">
        <w:rPr>
          <w:rFonts w:ascii="Times New Roman" w:eastAsia="Times New Roman" w:hAnsi="Times New Roman" w:cs="Times New Roman"/>
          <w:sz w:val="24"/>
          <w:szCs w:val="24"/>
          <w:lang w:val="cs-CZ"/>
        </w:rPr>
        <w:t>Venturini</w:t>
      </w:r>
      <w:proofErr w:type="spellEnd"/>
      <w:r w:rsidRPr="003F6672">
        <w:rPr>
          <w:rFonts w:ascii="Times New Roman" w:eastAsia="Times New Roman" w:hAnsi="Times New Roman" w:cs="Times New Roman"/>
          <w:sz w:val="24"/>
          <w:szCs w:val="24"/>
          <w:lang w:val="cs-CZ"/>
        </w:rPr>
        <w:t xml:space="preserve">, F. (2015). </w:t>
      </w:r>
      <w:proofErr w:type="spellStart"/>
      <w:r w:rsidRPr="003F6672">
        <w:rPr>
          <w:rFonts w:ascii="Times New Roman" w:eastAsia="Times New Roman" w:hAnsi="Times New Roman" w:cs="Times New Roman"/>
          <w:i/>
          <w:iCs/>
          <w:sz w:val="24"/>
          <w:szCs w:val="24"/>
          <w:lang w:val="cs-CZ"/>
        </w:rPr>
        <w:t>The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effects</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public </w:t>
      </w:r>
      <w:proofErr w:type="spellStart"/>
      <w:r w:rsidRPr="003F6672">
        <w:rPr>
          <w:rFonts w:ascii="Times New Roman" w:eastAsia="Times New Roman" w:hAnsi="Times New Roman" w:cs="Times New Roman"/>
          <w:i/>
          <w:iCs/>
          <w:sz w:val="24"/>
          <w:szCs w:val="24"/>
          <w:lang w:val="cs-CZ"/>
        </w:rPr>
        <w:t>supports</w:t>
      </w:r>
      <w:proofErr w:type="spellEnd"/>
      <w:r w:rsidRPr="003F6672">
        <w:rPr>
          <w:rFonts w:ascii="Times New Roman" w:eastAsia="Times New Roman" w:hAnsi="Times New Roman" w:cs="Times New Roman"/>
          <w:i/>
          <w:iCs/>
          <w:sz w:val="24"/>
          <w:szCs w:val="24"/>
          <w:lang w:val="cs-CZ"/>
        </w:rPr>
        <w:t xml:space="preserve"> on business R&amp;D: </w:t>
      </w:r>
      <w:proofErr w:type="spellStart"/>
      <w:r w:rsidRPr="003F6672">
        <w:rPr>
          <w:rFonts w:ascii="Times New Roman" w:eastAsia="Times New Roman" w:hAnsi="Times New Roman" w:cs="Times New Roman"/>
          <w:i/>
          <w:iCs/>
          <w:sz w:val="24"/>
          <w:szCs w:val="24"/>
          <w:lang w:val="cs-CZ"/>
        </w:rPr>
        <w:t>Firm-level</w:t>
      </w:r>
      <w:proofErr w:type="spellEnd"/>
      <w:r w:rsidRPr="003F6672">
        <w:rPr>
          <w:rFonts w:ascii="Times New Roman" w:eastAsia="Times New Roman" w:hAnsi="Times New Roman" w:cs="Times New Roman"/>
          <w:i/>
          <w:iCs/>
          <w:sz w:val="24"/>
          <w:szCs w:val="24"/>
          <w:lang w:val="cs-CZ"/>
        </w:rPr>
        <w:t xml:space="preserve"> evidence </w:t>
      </w:r>
      <w:proofErr w:type="spellStart"/>
      <w:r w:rsidRPr="003F6672">
        <w:rPr>
          <w:rFonts w:ascii="Times New Roman" w:eastAsia="Times New Roman" w:hAnsi="Times New Roman" w:cs="Times New Roman"/>
          <w:i/>
          <w:iCs/>
          <w:sz w:val="24"/>
          <w:szCs w:val="24"/>
          <w:lang w:val="cs-CZ"/>
        </w:rPr>
        <w:t>across</w:t>
      </w:r>
      <w:proofErr w:type="spellEnd"/>
      <w:r w:rsidRPr="003F6672">
        <w:rPr>
          <w:rFonts w:ascii="Times New Roman" w:eastAsia="Times New Roman" w:hAnsi="Times New Roman" w:cs="Times New Roman"/>
          <w:i/>
          <w:iCs/>
          <w:sz w:val="24"/>
          <w:szCs w:val="24"/>
          <w:lang w:val="cs-CZ"/>
        </w:rPr>
        <w:t xml:space="preserve"> EU </w:t>
      </w:r>
      <w:proofErr w:type="spellStart"/>
      <w:r w:rsidRPr="003F6672">
        <w:rPr>
          <w:rFonts w:ascii="Times New Roman" w:eastAsia="Times New Roman" w:hAnsi="Times New Roman" w:cs="Times New Roman"/>
          <w:i/>
          <w:iCs/>
          <w:sz w:val="24"/>
          <w:szCs w:val="24"/>
          <w:lang w:val="cs-CZ"/>
        </w:rPr>
        <w:t>countries</w:t>
      </w:r>
      <w:proofErr w:type="spellEnd"/>
      <w:r w:rsidRPr="003F6672">
        <w:rPr>
          <w:rFonts w:ascii="Times New Roman" w:eastAsia="Times New Roman" w:hAnsi="Times New Roman" w:cs="Times New Roman"/>
          <w:sz w:val="24"/>
          <w:szCs w:val="24"/>
          <w:lang w:val="cs-CZ"/>
        </w:rPr>
        <w:t xml:space="preserve">. University </w:t>
      </w:r>
      <w:proofErr w:type="spellStart"/>
      <w:r w:rsidRPr="003F6672">
        <w:rPr>
          <w:rFonts w:ascii="Times New Roman" w:eastAsia="Times New Roman" w:hAnsi="Times New Roman" w:cs="Times New Roman"/>
          <w:sz w:val="24"/>
          <w:szCs w:val="24"/>
          <w:lang w:val="cs-CZ"/>
        </w:rPr>
        <w:t>Library</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of</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Munich</w:t>
      </w:r>
      <w:proofErr w:type="spellEnd"/>
      <w:r w:rsidRPr="003F6672">
        <w:rPr>
          <w:rFonts w:ascii="Times New Roman" w:eastAsia="Times New Roman" w:hAnsi="Times New Roman" w:cs="Times New Roman"/>
          <w:sz w:val="24"/>
          <w:szCs w:val="24"/>
          <w:lang w:val="cs-CZ"/>
        </w:rPr>
        <w:t>. http://www.siecon.org/online/wp-content/uploads/2015/10/Sterlacchini.pdf</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Atnashev</w:t>
      </w:r>
      <w:proofErr w:type="spellEnd"/>
      <w:r w:rsidRPr="003F6672">
        <w:rPr>
          <w:rFonts w:ascii="Times New Roman" w:eastAsia="Times New Roman" w:hAnsi="Times New Roman" w:cs="Times New Roman"/>
          <w:sz w:val="24"/>
          <w:szCs w:val="24"/>
          <w:lang w:val="cs-CZ"/>
        </w:rPr>
        <w:t xml:space="preserve">, T., </w:t>
      </w:r>
      <w:proofErr w:type="spellStart"/>
      <w:r w:rsidRPr="003F6672">
        <w:rPr>
          <w:rFonts w:ascii="Times New Roman" w:eastAsia="Times New Roman" w:hAnsi="Times New Roman" w:cs="Times New Roman"/>
          <w:sz w:val="24"/>
          <w:szCs w:val="24"/>
          <w:lang w:val="cs-CZ"/>
        </w:rPr>
        <w:t>Vashakmadze</w:t>
      </w:r>
      <w:proofErr w:type="spellEnd"/>
      <w:r w:rsidRPr="003F6672">
        <w:rPr>
          <w:rFonts w:ascii="Times New Roman" w:eastAsia="Times New Roman" w:hAnsi="Times New Roman" w:cs="Times New Roman"/>
          <w:sz w:val="24"/>
          <w:szCs w:val="24"/>
          <w:lang w:val="cs-CZ"/>
        </w:rPr>
        <w:t xml:space="preserve">, T., &amp; </w:t>
      </w:r>
      <w:proofErr w:type="spellStart"/>
      <w:r w:rsidRPr="003F6672">
        <w:rPr>
          <w:rFonts w:ascii="Times New Roman" w:eastAsia="Times New Roman" w:hAnsi="Times New Roman" w:cs="Times New Roman"/>
          <w:sz w:val="24"/>
          <w:szCs w:val="24"/>
          <w:lang w:val="cs-CZ"/>
        </w:rPr>
        <w:t>Yousef</w:t>
      </w:r>
      <w:proofErr w:type="spellEnd"/>
      <w:r w:rsidRPr="003F6672">
        <w:rPr>
          <w:rFonts w:ascii="Times New Roman" w:eastAsia="Times New Roman" w:hAnsi="Times New Roman" w:cs="Times New Roman"/>
          <w:sz w:val="24"/>
          <w:szCs w:val="24"/>
          <w:lang w:val="cs-CZ"/>
        </w:rPr>
        <w:t xml:space="preserve">, A. (2015). Ontology </w:t>
      </w:r>
      <w:proofErr w:type="spellStart"/>
      <w:r w:rsidRPr="003F6672">
        <w:rPr>
          <w:rFonts w:ascii="Times New Roman" w:eastAsia="Times New Roman" w:hAnsi="Times New Roman" w:cs="Times New Roman"/>
          <w:sz w:val="24"/>
          <w:szCs w:val="24"/>
          <w:lang w:val="cs-CZ"/>
        </w:rPr>
        <w:t>of</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socially</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responsible</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investing</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Applying</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global</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frameworks</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for</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an</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emerging</w:t>
      </w:r>
      <w:proofErr w:type="spellEnd"/>
      <w:r w:rsidRPr="003F6672">
        <w:rPr>
          <w:rFonts w:ascii="Times New Roman" w:eastAsia="Times New Roman" w:hAnsi="Times New Roman" w:cs="Times New Roman"/>
          <w:sz w:val="24"/>
          <w:szCs w:val="24"/>
          <w:lang w:val="cs-CZ"/>
        </w:rPr>
        <w:t xml:space="preserve"> market in </w:t>
      </w:r>
      <w:proofErr w:type="spellStart"/>
      <w:r w:rsidRPr="003F6672">
        <w:rPr>
          <w:rFonts w:ascii="Times New Roman" w:eastAsia="Times New Roman" w:hAnsi="Times New Roman" w:cs="Times New Roman"/>
          <w:sz w:val="24"/>
          <w:szCs w:val="24"/>
          <w:lang w:val="cs-CZ"/>
        </w:rPr>
        <w:t>Russia</w:t>
      </w:r>
      <w:proofErr w:type="spellEnd"/>
      <w:r w:rsidRPr="003F6672">
        <w:rPr>
          <w:rFonts w:ascii="Times New Roman" w:eastAsia="Times New Roman" w:hAnsi="Times New Roman" w:cs="Times New Roman"/>
          <w:sz w:val="24"/>
          <w:szCs w:val="24"/>
          <w:lang w:val="cs-CZ"/>
        </w:rPr>
        <w:t xml:space="preserve">. In D. </w:t>
      </w:r>
      <w:proofErr w:type="spellStart"/>
      <w:r w:rsidRPr="003F6672">
        <w:rPr>
          <w:rFonts w:ascii="Times New Roman" w:eastAsia="Times New Roman" w:hAnsi="Times New Roman" w:cs="Times New Roman"/>
          <w:sz w:val="24"/>
          <w:szCs w:val="24"/>
          <w:lang w:val="cs-CZ"/>
        </w:rPr>
        <w:t>Vrontis</w:t>
      </w:r>
      <w:proofErr w:type="spellEnd"/>
      <w:r w:rsidRPr="003F6672">
        <w:rPr>
          <w:rFonts w:ascii="Times New Roman" w:eastAsia="Times New Roman" w:hAnsi="Times New Roman" w:cs="Times New Roman"/>
          <w:sz w:val="24"/>
          <w:szCs w:val="24"/>
          <w:lang w:val="cs-CZ"/>
        </w:rPr>
        <w:t xml:space="preserve">, Y. Weber, &amp; E. </w:t>
      </w:r>
      <w:proofErr w:type="spellStart"/>
      <w:r w:rsidRPr="003F6672">
        <w:rPr>
          <w:rFonts w:ascii="Times New Roman" w:eastAsia="Times New Roman" w:hAnsi="Times New Roman" w:cs="Times New Roman"/>
          <w:sz w:val="24"/>
          <w:szCs w:val="24"/>
          <w:lang w:val="cs-CZ"/>
        </w:rPr>
        <w:t>Tsoukatos</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Eds</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iCs/>
          <w:sz w:val="24"/>
          <w:szCs w:val="24"/>
          <w:lang w:val="cs-CZ"/>
        </w:rPr>
        <w:t>Proceedings</w:t>
      </w:r>
      <w:proofErr w:type="spellEnd"/>
      <w:r w:rsidRPr="003F6672">
        <w:rPr>
          <w:rFonts w:ascii="Times New Roman" w:eastAsia="Times New Roman" w:hAnsi="Times New Roman" w:cs="Times New Roman"/>
          <w:iCs/>
          <w:sz w:val="24"/>
          <w:szCs w:val="24"/>
          <w:lang w:val="cs-CZ"/>
        </w:rPr>
        <w:t xml:space="preserve"> </w:t>
      </w:r>
      <w:proofErr w:type="spellStart"/>
      <w:r w:rsidRPr="003F6672">
        <w:rPr>
          <w:rFonts w:ascii="Times New Roman" w:eastAsia="Times New Roman" w:hAnsi="Times New Roman" w:cs="Times New Roman"/>
          <w:iCs/>
          <w:sz w:val="24"/>
          <w:szCs w:val="24"/>
          <w:lang w:val="cs-CZ"/>
        </w:rPr>
        <w:t>of</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The</w:t>
      </w:r>
      <w:proofErr w:type="spellEnd"/>
      <w:r w:rsidRPr="003F6672">
        <w:rPr>
          <w:rFonts w:ascii="Times New Roman" w:eastAsia="Times New Roman" w:hAnsi="Times New Roman" w:cs="Times New Roman"/>
          <w:i/>
          <w:iCs/>
          <w:sz w:val="24"/>
          <w:szCs w:val="24"/>
          <w:lang w:val="cs-CZ"/>
        </w:rPr>
        <w:t xml:space="preserve"> 8th </w:t>
      </w:r>
      <w:proofErr w:type="spellStart"/>
      <w:r w:rsidRPr="003F6672">
        <w:rPr>
          <w:rFonts w:ascii="Times New Roman" w:eastAsia="Times New Roman" w:hAnsi="Times New Roman" w:cs="Times New Roman"/>
          <w:i/>
          <w:iCs/>
          <w:sz w:val="24"/>
          <w:szCs w:val="24"/>
          <w:lang w:val="cs-CZ"/>
        </w:rPr>
        <w:t>Annual</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Conference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the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EuroMed</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Academy</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Business</w:t>
      </w:r>
      <w:r w:rsidRPr="003F6672">
        <w:rPr>
          <w:rFonts w:ascii="Times New Roman" w:eastAsia="Times New Roman" w:hAnsi="Times New Roman" w:cs="Times New Roman"/>
          <w:sz w:val="24"/>
          <w:szCs w:val="24"/>
          <w:lang w:val="cs-CZ"/>
        </w:rPr>
        <w:t xml:space="preserve"> (pp. 109–131). </w:t>
      </w:r>
      <w:proofErr w:type="spellStart"/>
      <w:r w:rsidRPr="003F6672">
        <w:rPr>
          <w:rFonts w:ascii="Times New Roman" w:eastAsia="Times New Roman" w:hAnsi="Times New Roman" w:cs="Times New Roman"/>
          <w:sz w:val="24"/>
          <w:szCs w:val="24"/>
          <w:lang w:val="cs-CZ"/>
        </w:rPr>
        <w:t>EuroMed</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Press</w:t>
      </w:r>
      <w:proofErr w:type="spellEnd"/>
      <w:r w:rsidRPr="003F6672">
        <w:rPr>
          <w:rFonts w:ascii="Times New Roman" w:eastAsia="Times New Roman" w:hAnsi="Times New Roman" w:cs="Times New Roman"/>
          <w:sz w:val="24"/>
          <w:szCs w:val="24"/>
          <w:lang w:val="cs-CZ"/>
        </w:rPr>
        <w:t>.</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Cronley</w:t>
      </w:r>
      <w:proofErr w:type="spellEnd"/>
      <w:r w:rsidRPr="003F6672">
        <w:rPr>
          <w:rFonts w:ascii="Times New Roman" w:eastAsia="Times New Roman" w:hAnsi="Times New Roman" w:cs="Times New Roman"/>
          <w:sz w:val="24"/>
          <w:szCs w:val="24"/>
          <w:lang w:val="cs-CZ"/>
        </w:rPr>
        <w:t xml:space="preserve">, C., &amp; Kim, Y. K. (2017). </w:t>
      </w:r>
      <w:proofErr w:type="spellStart"/>
      <w:r w:rsidRPr="003F6672">
        <w:rPr>
          <w:rFonts w:ascii="Times New Roman" w:eastAsia="Times New Roman" w:hAnsi="Times New Roman" w:cs="Times New Roman"/>
          <w:sz w:val="24"/>
          <w:szCs w:val="24"/>
          <w:lang w:val="cs-CZ"/>
        </w:rPr>
        <w:t>Intentions</w:t>
      </w:r>
      <w:proofErr w:type="spellEnd"/>
      <w:r w:rsidRPr="003F6672">
        <w:rPr>
          <w:rFonts w:ascii="Times New Roman" w:eastAsia="Times New Roman" w:hAnsi="Times New Roman" w:cs="Times New Roman"/>
          <w:sz w:val="24"/>
          <w:szCs w:val="24"/>
          <w:lang w:val="cs-CZ"/>
        </w:rPr>
        <w:t xml:space="preserve"> to </w:t>
      </w:r>
      <w:proofErr w:type="spellStart"/>
      <w:r w:rsidRPr="003F6672">
        <w:rPr>
          <w:rFonts w:ascii="Times New Roman" w:eastAsia="Times New Roman" w:hAnsi="Times New Roman" w:cs="Times New Roman"/>
          <w:sz w:val="24"/>
          <w:szCs w:val="24"/>
          <w:lang w:val="cs-CZ"/>
        </w:rPr>
        <w:t>turnover</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Testing</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the</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moderated</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effects</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of</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organizational</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culture</w:t>
      </w:r>
      <w:proofErr w:type="spellEnd"/>
      <w:r w:rsidRPr="003F6672">
        <w:rPr>
          <w:rFonts w:ascii="Times New Roman" w:eastAsia="Times New Roman" w:hAnsi="Times New Roman" w:cs="Times New Roman"/>
          <w:sz w:val="24"/>
          <w:szCs w:val="24"/>
          <w:lang w:val="cs-CZ"/>
        </w:rPr>
        <w:t xml:space="preserve">, as </w:t>
      </w:r>
      <w:proofErr w:type="spellStart"/>
      <w:r w:rsidRPr="003F6672">
        <w:rPr>
          <w:rFonts w:ascii="Times New Roman" w:eastAsia="Times New Roman" w:hAnsi="Times New Roman" w:cs="Times New Roman"/>
          <w:sz w:val="24"/>
          <w:szCs w:val="24"/>
          <w:lang w:val="cs-CZ"/>
        </w:rPr>
        <w:t>mediated</w:t>
      </w:r>
      <w:proofErr w:type="spellEnd"/>
      <w:r w:rsidRPr="003F6672">
        <w:rPr>
          <w:rFonts w:ascii="Times New Roman" w:eastAsia="Times New Roman" w:hAnsi="Times New Roman" w:cs="Times New Roman"/>
          <w:sz w:val="24"/>
          <w:szCs w:val="24"/>
          <w:lang w:val="cs-CZ"/>
        </w:rPr>
        <w:t xml:space="preserve"> by </w:t>
      </w:r>
      <w:proofErr w:type="spellStart"/>
      <w:r w:rsidRPr="003F6672">
        <w:rPr>
          <w:rFonts w:ascii="Times New Roman" w:eastAsia="Times New Roman" w:hAnsi="Times New Roman" w:cs="Times New Roman"/>
          <w:sz w:val="24"/>
          <w:szCs w:val="24"/>
          <w:lang w:val="cs-CZ"/>
        </w:rPr>
        <w:t>job</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satisfaction</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within</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the</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Salvation</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Army</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i/>
          <w:iCs/>
          <w:sz w:val="24"/>
          <w:szCs w:val="24"/>
          <w:lang w:val="cs-CZ"/>
        </w:rPr>
        <w:t>Leadership</w:t>
      </w:r>
      <w:proofErr w:type="spellEnd"/>
      <w:r w:rsidRPr="003F6672">
        <w:rPr>
          <w:rFonts w:ascii="Times New Roman" w:eastAsia="Times New Roman" w:hAnsi="Times New Roman" w:cs="Times New Roman"/>
          <w:i/>
          <w:iCs/>
          <w:sz w:val="24"/>
          <w:szCs w:val="24"/>
          <w:lang w:val="cs-CZ"/>
        </w:rPr>
        <w:t xml:space="preserve"> &amp; </w:t>
      </w:r>
      <w:proofErr w:type="spellStart"/>
      <w:r w:rsidRPr="003F6672">
        <w:rPr>
          <w:rFonts w:ascii="Times New Roman" w:eastAsia="Times New Roman" w:hAnsi="Times New Roman" w:cs="Times New Roman"/>
          <w:i/>
          <w:iCs/>
          <w:sz w:val="24"/>
          <w:szCs w:val="24"/>
          <w:lang w:val="cs-CZ"/>
        </w:rPr>
        <w:t>Organization</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Development</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Journal</w:t>
      </w:r>
      <w:proofErr w:type="spellEnd"/>
      <w:r w:rsidRPr="003F6672">
        <w:rPr>
          <w:rFonts w:ascii="Times New Roman" w:eastAsia="Times New Roman" w:hAnsi="Times New Roman" w:cs="Times New Roman"/>
          <w:sz w:val="24"/>
          <w:szCs w:val="24"/>
          <w:lang w:val="cs-CZ"/>
        </w:rPr>
        <w:t xml:space="preserve">, </w:t>
      </w:r>
      <w:r w:rsidRPr="003F6672">
        <w:rPr>
          <w:rFonts w:ascii="Times New Roman" w:eastAsia="Times New Roman" w:hAnsi="Times New Roman" w:cs="Times New Roman"/>
          <w:i/>
          <w:iCs/>
          <w:sz w:val="24"/>
          <w:szCs w:val="24"/>
          <w:lang w:val="cs-CZ"/>
        </w:rPr>
        <w:t>38</w:t>
      </w:r>
      <w:r w:rsidRPr="003F6672">
        <w:rPr>
          <w:rFonts w:ascii="Times New Roman" w:eastAsia="Times New Roman" w:hAnsi="Times New Roman" w:cs="Times New Roman"/>
          <w:sz w:val="24"/>
          <w:szCs w:val="24"/>
          <w:lang w:val="cs-CZ"/>
        </w:rPr>
        <w:t>(2), 194–209. https://doi.org/10.1108/LODJ-10-2015-0227</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Eurostat</w:t>
      </w:r>
      <w:proofErr w:type="spellEnd"/>
      <w:r w:rsidRPr="003F6672">
        <w:rPr>
          <w:rFonts w:ascii="Times New Roman" w:eastAsia="Times New Roman" w:hAnsi="Times New Roman" w:cs="Times New Roman"/>
          <w:sz w:val="24"/>
          <w:szCs w:val="24"/>
          <w:lang w:val="cs-CZ"/>
        </w:rPr>
        <w:t xml:space="preserve">. (2022a). </w:t>
      </w:r>
      <w:proofErr w:type="spellStart"/>
      <w:r w:rsidRPr="003F6672">
        <w:rPr>
          <w:rFonts w:ascii="Times New Roman" w:eastAsia="Times New Roman" w:hAnsi="Times New Roman" w:cs="Times New Roman"/>
          <w:i/>
          <w:iCs/>
          <w:sz w:val="24"/>
          <w:szCs w:val="24"/>
          <w:lang w:val="cs-CZ"/>
        </w:rPr>
        <w:t>Cloud</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computing</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services</w:t>
      </w:r>
      <w:proofErr w:type="spellEnd"/>
      <w:r w:rsidRPr="003F6672">
        <w:rPr>
          <w:rFonts w:ascii="Times New Roman" w:eastAsia="Times New Roman" w:hAnsi="Times New Roman" w:cs="Times New Roman"/>
          <w:i/>
          <w:iCs/>
          <w:sz w:val="24"/>
          <w:szCs w:val="24"/>
          <w:lang w:val="cs-CZ"/>
        </w:rPr>
        <w:t xml:space="preserve"> by </w:t>
      </w:r>
      <w:proofErr w:type="spellStart"/>
      <w:r w:rsidRPr="003F6672">
        <w:rPr>
          <w:rFonts w:ascii="Times New Roman" w:eastAsia="Times New Roman" w:hAnsi="Times New Roman" w:cs="Times New Roman"/>
          <w:i/>
          <w:iCs/>
          <w:sz w:val="24"/>
          <w:szCs w:val="24"/>
          <w:lang w:val="cs-CZ"/>
        </w:rPr>
        <w:t>size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class</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enterprise</w:t>
      </w:r>
      <w:proofErr w:type="spellEnd"/>
      <w:r w:rsidRPr="003F6672">
        <w:rPr>
          <w:rFonts w:ascii="Times New Roman" w:eastAsia="Times New Roman" w:hAnsi="Times New Roman" w:cs="Times New Roman"/>
          <w:sz w:val="24"/>
          <w:szCs w:val="24"/>
          <w:lang w:val="cs-CZ"/>
        </w:rPr>
        <w:t>. https://ec.europa.eu/eurostat/databrowser/view/isoc_cicce_use/default/table?lang=en</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Eurostat</w:t>
      </w:r>
      <w:proofErr w:type="spellEnd"/>
      <w:r w:rsidRPr="003F6672">
        <w:rPr>
          <w:rFonts w:ascii="Times New Roman" w:eastAsia="Times New Roman" w:hAnsi="Times New Roman" w:cs="Times New Roman"/>
          <w:sz w:val="24"/>
          <w:szCs w:val="24"/>
          <w:lang w:val="cs-CZ"/>
        </w:rPr>
        <w:t xml:space="preserve">. (2022b). </w:t>
      </w:r>
      <w:r w:rsidRPr="003F6672">
        <w:rPr>
          <w:rFonts w:ascii="Times New Roman" w:eastAsia="Times New Roman" w:hAnsi="Times New Roman" w:cs="Times New Roman"/>
          <w:i/>
          <w:iCs/>
          <w:sz w:val="24"/>
          <w:szCs w:val="24"/>
          <w:lang w:val="cs-CZ"/>
        </w:rPr>
        <w:t xml:space="preserve">GERD by </w:t>
      </w:r>
      <w:proofErr w:type="spellStart"/>
      <w:r w:rsidRPr="003F6672">
        <w:rPr>
          <w:rFonts w:ascii="Times New Roman" w:eastAsia="Times New Roman" w:hAnsi="Times New Roman" w:cs="Times New Roman"/>
          <w:i/>
          <w:iCs/>
          <w:sz w:val="24"/>
          <w:szCs w:val="24"/>
          <w:lang w:val="cs-CZ"/>
        </w:rPr>
        <w:t>sector</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performance – Business </w:t>
      </w:r>
      <w:proofErr w:type="spellStart"/>
      <w:r w:rsidRPr="003F6672">
        <w:rPr>
          <w:rFonts w:ascii="Times New Roman" w:eastAsia="Times New Roman" w:hAnsi="Times New Roman" w:cs="Times New Roman"/>
          <w:i/>
          <w:iCs/>
          <w:sz w:val="24"/>
          <w:szCs w:val="24"/>
          <w:lang w:val="cs-CZ"/>
        </w:rPr>
        <w:t>enterprise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sector</w:t>
      </w:r>
      <w:proofErr w:type="spellEnd"/>
      <w:r w:rsidRPr="003F6672">
        <w:rPr>
          <w:rFonts w:ascii="Times New Roman" w:eastAsia="Times New Roman" w:hAnsi="Times New Roman" w:cs="Times New Roman"/>
          <w:sz w:val="24"/>
          <w:szCs w:val="24"/>
          <w:lang w:val="cs-CZ"/>
        </w:rPr>
        <w:t>. https://ec.europa.eu/eurostat/databrowser/view/rd_e_gerdtot/default/table?lang=en</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roofErr w:type="spellStart"/>
      <w:r w:rsidRPr="003F6672">
        <w:rPr>
          <w:rFonts w:ascii="Times New Roman" w:eastAsia="Times New Roman" w:hAnsi="Times New Roman" w:cs="Times New Roman"/>
          <w:sz w:val="24"/>
          <w:szCs w:val="24"/>
          <w:lang w:val="cs-CZ"/>
        </w:rPr>
        <w:t>Guellec</w:t>
      </w:r>
      <w:proofErr w:type="spellEnd"/>
      <w:r w:rsidRPr="003F6672">
        <w:rPr>
          <w:rFonts w:ascii="Times New Roman" w:eastAsia="Times New Roman" w:hAnsi="Times New Roman" w:cs="Times New Roman"/>
          <w:sz w:val="24"/>
          <w:szCs w:val="24"/>
          <w:lang w:val="cs-CZ"/>
        </w:rPr>
        <w:t xml:space="preserve">, D., &amp; </w:t>
      </w:r>
      <w:proofErr w:type="spellStart"/>
      <w:r w:rsidRPr="003F6672">
        <w:rPr>
          <w:rFonts w:ascii="Times New Roman" w:eastAsia="Times New Roman" w:hAnsi="Times New Roman" w:cs="Times New Roman"/>
          <w:sz w:val="24"/>
          <w:szCs w:val="24"/>
          <w:lang w:val="cs-CZ"/>
        </w:rPr>
        <w:t>Potterie</w:t>
      </w:r>
      <w:proofErr w:type="spellEnd"/>
      <w:r w:rsidRPr="003F6672">
        <w:rPr>
          <w:rFonts w:ascii="Times New Roman" w:eastAsia="Times New Roman" w:hAnsi="Times New Roman" w:cs="Times New Roman"/>
          <w:sz w:val="24"/>
          <w:szCs w:val="24"/>
          <w:lang w:val="cs-CZ"/>
        </w:rPr>
        <w:t xml:space="preserve">, B. (2000). </w:t>
      </w:r>
      <w:proofErr w:type="spellStart"/>
      <w:r w:rsidRPr="003F6672">
        <w:rPr>
          <w:rFonts w:ascii="Times New Roman" w:eastAsia="Times New Roman" w:hAnsi="Times New Roman" w:cs="Times New Roman"/>
          <w:sz w:val="24"/>
          <w:szCs w:val="24"/>
          <w:lang w:val="cs-CZ"/>
        </w:rPr>
        <w:t>The</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impact</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of</w:t>
      </w:r>
      <w:proofErr w:type="spellEnd"/>
      <w:r w:rsidRPr="003F6672">
        <w:rPr>
          <w:rFonts w:ascii="Times New Roman" w:eastAsia="Times New Roman" w:hAnsi="Times New Roman" w:cs="Times New Roman"/>
          <w:sz w:val="24"/>
          <w:szCs w:val="24"/>
          <w:lang w:val="cs-CZ"/>
        </w:rPr>
        <w:t xml:space="preserve"> public R&amp;D </w:t>
      </w:r>
      <w:proofErr w:type="spellStart"/>
      <w:r w:rsidRPr="003F6672">
        <w:rPr>
          <w:rFonts w:ascii="Times New Roman" w:eastAsia="Times New Roman" w:hAnsi="Times New Roman" w:cs="Times New Roman"/>
          <w:sz w:val="24"/>
          <w:szCs w:val="24"/>
          <w:lang w:val="cs-CZ"/>
        </w:rPr>
        <w:t>expenditure</w:t>
      </w:r>
      <w:proofErr w:type="spellEnd"/>
      <w:r w:rsidRPr="003F6672">
        <w:rPr>
          <w:rFonts w:ascii="Times New Roman" w:eastAsia="Times New Roman" w:hAnsi="Times New Roman" w:cs="Times New Roman"/>
          <w:sz w:val="24"/>
          <w:szCs w:val="24"/>
          <w:lang w:val="cs-CZ"/>
        </w:rPr>
        <w:t xml:space="preserve"> on business R&amp;D (</w:t>
      </w:r>
      <w:r w:rsidRPr="003F6672">
        <w:rPr>
          <w:rFonts w:ascii="Times New Roman" w:eastAsia="Times New Roman" w:hAnsi="Times New Roman" w:cs="Times New Roman"/>
          <w:i/>
          <w:sz w:val="24"/>
          <w:szCs w:val="24"/>
          <w:lang w:val="cs-CZ"/>
        </w:rPr>
        <w:t xml:space="preserve">OECD Science, </w:t>
      </w:r>
      <w:r w:rsidRPr="003F6672">
        <w:rPr>
          <w:rFonts w:ascii="Times New Roman" w:eastAsia="Times New Roman" w:hAnsi="Times New Roman" w:cs="Times New Roman"/>
          <w:i/>
          <w:iCs/>
          <w:sz w:val="24"/>
          <w:szCs w:val="24"/>
          <w:lang w:val="cs-CZ"/>
        </w:rPr>
        <w:t xml:space="preserve">Technology and </w:t>
      </w:r>
      <w:proofErr w:type="spellStart"/>
      <w:r w:rsidRPr="003F6672">
        <w:rPr>
          <w:rFonts w:ascii="Times New Roman" w:eastAsia="Times New Roman" w:hAnsi="Times New Roman" w:cs="Times New Roman"/>
          <w:i/>
          <w:iCs/>
          <w:sz w:val="24"/>
          <w:szCs w:val="24"/>
          <w:lang w:val="cs-CZ"/>
        </w:rPr>
        <w:t>Industry</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Working</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Papers</w:t>
      </w:r>
      <w:proofErr w:type="spellEnd"/>
      <w:r w:rsidRPr="003F6672">
        <w:rPr>
          <w:rFonts w:ascii="Times New Roman" w:eastAsia="Times New Roman" w:hAnsi="Times New Roman" w:cs="Times New Roman"/>
          <w:sz w:val="24"/>
          <w:szCs w:val="24"/>
          <w:lang w:val="cs-CZ"/>
        </w:rPr>
        <w:t xml:space="preserve">, </w:t>
      </w:r>
      <w:r w:rsidRPr="003F6672">
        <w:rPr>
          <w:rFonts w:ascii="Times New Roman" w:eastAsia="Times New Roman" w:hAnsi="Times New Roman" w:cs="Times New Roman"/>
          <w:i/>
          <w:iCs/>
          <w:sz w:val="24"/>
          <w:szCs w:val="24"/>
          <w:lang w:val="cs-CZ"/>
        </w:rPr>
        <w:t>2000/04)</w:t>
      </w:r>
      <w:r w:rsidRPr="003F6672">
        <w:rPr>
          <w:rFonts w:ascii="Times New Roman" w:eastAsia="Times New Roman" w:hAnsi="Times New Roman" w:cs="Times New Roman"/>
          <w:sz w:val="24"/>
          <w:szCs w:val="24"/>
          <w:lang w:val="cs-CZ"/>
        </w:rPr>
        <w:t>. https://doi.org/10.1787/670385851815</w:t>
      </w:r>
    </w:p>
    <w:p w:rsidR="003F6672" w:rsidRP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r w:rsidRPr="003F6672">
        <w:rPr>
          <w:rFonts w:ascii="Times New Roman" w:eastAsia="Times New Roman" w:hAnsi="Times New Roman" w:cs="Times New Roman"/>
          <w:sz w:val="24"/>
          <w:szCs w:val="24"/>
          <w:lang w:val="cs-CZ"/>
        </w:rPr>
        <w:t xml:space="preserve">Hula, R., &amp; </w:t>
      </w:r>
      <w:proofErr w:type="spellStart"/>
      <w:r w:rsidRPr="003F6672">
        <w:rPr>
          <w:rFonts w:ascii="Times New Roman" w:eastAsia="Times New Roman" w:hAnsi="Times New Roman" w:cs="Times New Roman"/>
          <w:sz w:val="24"/>
          <w:szCs w:val="24"/>
          <w:lang w:val="cs-CZ"/>
        </w:rPr>
        <w:t>Reese</w:t>
      </w:r>
      <w:proofErr w:type="spellEnd"/>
      <w:r w:rsidRPr="003F6672">
        <w:rPr>
          <w:rFonts w:ascii="Times New Roman" w:eastAsia="Times New Roman" w:hAnsi="Times New Roman" w:cs="Times New Roman"/>
          <w:sz w:val="24"/>
          <w:szCs w:val="24"/>
          <w:lang w:val="cs-CZ"/>
        </w:rPr>
        <w:t xml:space="preserve">, L. (2012). </w:t>
      </w:r>
      <w:proofErr w:type="spellStart"/>
      <w:r w:rsidRPr="003F6672">
        <w:rPr>
          <w:rFonts w:ascii="Times New Roman" w:eastAsia="Times New Roman" w:hAnsi="Times New Roman" w:cs="Times New Roman"/>
          <w:i/>
          <w:iCs/>
          <w:sz w:val="24"/>
          <w:szCs w:val="24"/>
          <w:lang w:val="cs-CZ"/>
        </w:rPr>
        <w:t>Reclaiming</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brownfield</w:t>
      </w:r>
      <w:proofErr w:type="spellEnd"/>
      <w:r w:rsidRPr="003F6672">
        <w:rPr>
          <w:rFonts w:ascii="Times New Roman" w:eastAsia="Times New Roman" w:hAnsi="Times New Roman" w:cs="Times New Roman"/>
          <w:i/>
          <w:iCs/>
          <w:sz w:val="24"/>
          <w:szCs w:val="24"/>
          <w:lang w:val="cs-CZ"/>
        </w:rPr>
        <w:t xml:space="preserve">: A </w:t>
      </w:r>
      <w:proofErr w:type="spellStart"/>
      <w:r w:rsidRPr="003F6672">
        <w:rPr>
          <w:rFonts w:ascii="Times New Roman" w:eastAsia="Times New Roman" w:hAnsi="Times New Roman" w:cs="Times New Roman"/>
          <w:i/>
          <w:iCs/>
          <w:sz w:val="24"/>
          <w:szCs w:val="24"/>
          <w:lang w:val="cs-CZ"/>
        </w:rPr>
        <w:t>comparative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analysis</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adaptive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reuse</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of</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contamined</w:t>
      </w:r>
      <w:proofErr w:type="spellEnd"/>
      <w:r w:rsidRPr="003F6672">
        <w:rPr>
          <w:rFonts w:ascii="Times New Roman" w:eastAsia="Times New Roman" w:hAnsi="Times New Roman" w:cs="Times New Roman"/>
          <w:i/>
          <w:iCs/>
          <w:sz w:val="24"/>
          <w:szCs w:val="24"/>
          <w:lang w:val="cs-CZ"/>
        </w:rPr>
        <w:t xml:space="preserve"> </w:t>
      </w:r>
      <w:proofErr w:type="spellStart"/>
      <w:r w:rsidRPr="003F6672">
        <w:rPr>
          <w:rFonts w:ascii="Times New Roman" w:eastAsia="Times New Roman" w:hAnsi="Times New Roman" w:cs="Times New Roman"/>
          <w:i/>
          <w:iCs/>
          <w:sz w:val="24"/>
          <w:szCs w:val="24"/>
          <w:lang w:val="cs-CZ"/>
        </w:rPr>
        <w:t>properties</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Ashgate</w:t>
      </w:r>
      <w:proofErr w:type="spellEnd"/>
      <w:r w:rsidRPr="003F6672">
        <w:rPr>
          <w:rFonts w:ascii="Times New Roman" w:eastAsia="Times New Roman" w:hAnsi="Times New Roman" w:cs="Times New Roman"/>
          <w:sz w:val="24"/>
          <w:szCs w:val="24"/>
          <w:lang w:val="cs-CZ"/>
        </w:rPr>
        <w:t xml:space="preserve"> </w:t>
      </w:r>
      <w:proofErr w:type="spellStart"/>
      <w:r w:rsidRPr="003F6672">
        <w:rPr>
          <w:rFonts w:ascii="Times New Roman" w:eastAsia="Times New Roman" w:hAnsi="Times New Roman" w:cs="Times New Roman"/>
          <w:sz w:val="24"/>
          <w:szCs w:val="24"/>
          <w:lang w:val="cs-CZ"/>
        </w:rPr>
        <w:t>Publishing</w:t>
      </w:r>
      <w:proofErr w:type="spellEnd"/>
      <w:r w:rsidRPr="003F6672">
        <w:rPr>
          <w:rFonts w:ascii="Times New Roman" w:eastAsia="Times New Roman" w:hAnsi="Times New Roman" w:cs="Times New Roman"/>
          <w:sz w:val="24"/>
          <w:szCs w:val="24"/>
          <w:lang w:val="cs-CZ"/>
        </w:rPr>
        <w:t>.</w:t>
      </w:r>
    </w:p>
    <w:p w:rsidR="003F6672" w:rsidRDefault="003F6672"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sz w:val="24"/>
          <w:szCs w:val="24"/>
          <w:lang w:val="cs-CZ"/>
        </w:rPr>
      </w:pPr>
    </w:p>
    <w:p w:rsidR="00C2759E" w:rsidRDefault="00C2759E" w:rsidP="003F6672">
      <w:pPr>
        <w:widowControl w:val="0"/>
        <w:autoSpaceDE w:val="0"/>
        <w:autoSpaceDN w:val="0"/>
        <w:adjustRightInd w:val="0"/>
        <w:spacing w:after="0" w:line="240" w:lineRule="auto"/>
        <w:ind w:left="284" w:hanging="284"/>
        <w:jc w:val="both"/>
        <w:rPr>
          <w:rFonts w:ascii="Times New Roman" w:eastAsia="Times New Roman" w:hAnsi="Times New Roman" w:cs="Times New Roman"/>
          <w:b/>
          <w:sz w:val="24"/>
          <w:szCs w:val="24"/>
          <w:lang w:val="cs-CZ"/>
        </w:rPr>
      </w:pPr>
      <w:proofErr w:type="spellStart"/>
      <w:r>
        <w:rPr>
          <w:rFonts w:ascii="Times New Roman" w:eastAsia="Times New Roman" w:hAnsi="Times New Roman" w:cs="Times New Roman"/>
          <w:b/>
          <w:sz w:val="24"/>
          <w:szCs w:val="24"/>
          <w:lang w:val="cs-CZ"/>
        </w:rPr>
        <w:t>Appendix</w:t>
      </w:r>
      <w:proofErr w:type="spellEnd"/>
    </w:p>
    <w:p w:rsidR="00A91DEF" w:rsidRPr="00C2759E" w:rsidRDefault="00A91DEF" w:rsidP="00C2759E">
      <w:pPr>
        <w:spacing w:after="0" w:line="240" w:lineRule="auto"/>
        <w:jc w:val="both"/>
        <w:rPr>
          <w:rFonts w:ascii="Times New Roman" w:hAnsi="Times New Roman" w:cs="Times New Roman"/>
          <w:color w:val="FF0000"/>
          <w:sz w:val="24"/>
          <w:szCs w:val="24"/>
        </w:rPr>
      </w:pPr>
    </w:p>
    <w:p w:rsidR="00C2759E" w:rsidRDefault="00C2759E" w:rsidP="00C2759E">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IMPORTANT INFORMATION FOR AUTHORS</w:t>
      </w:r>
    </w:p>
    <w:p w:rsidR="00C2759E" w:rsidRDefault="00C2759E" w:rsidP="00C2759E">
      <w:pPr>
        <w:spacing w:after="0" w:line="240" w:lineRule="auto"/>
        <w:jc w:val="center"/>
        <w:rPr>
          <w:rFonts w:ascii="Times New Roman" w:hAnsi="Times New Roman" w:cs="Times New Roman"/>
          <w:color w:val="FF0000"/>
          <w:sz w:val="24"/>
          <w:szCs w:val="24"/>
        </w:rPr>
      </w:pPr>
    </w:p>
    <w:p w:rsidR="00F473F2" w:rsidRDefault="00F473F2" w:rsidP="00F473F2">
      <w:pPr>
        <w:spacing w:after="0" w:line="240" w:lineRule="auto"/>
        <w:jc w:val="both"/>
        <w:rPr>
          <w:rFonts w:ascii="Times New Roman" w:eastAsia="Times New Roman" w:hAnsi="Times New Roman" w:cs="Times New Roman"/>
          <w:color w:val="FF0000"/>
          <w:sz w:val="24"/>
          <w:szCs w:val="24"/>
          <w:lang w:val="en-AU" w:eastAsia="sk-SK"/>
        </w:rPr>
      </w:pPr>
      <w:r w:rsidRPr="00F473F2">
        <w:rPr>
          <w:rFonts w:ascii="Times New Roman" w:eastAsia="Times New Roman" w:hAnsi="Times New Roman" w:cs="Times New Roman"/>
          <w:color w:val="FF0000"/>
          <w:sz w:val="24"/>
          <w:szCs w:val="24"/>
          <w:lang w:val="en-AU" w:eastAsia="sk-SK"/>
        </w:rPr>
        <w:t xml:space="preserve">Parts of the text marked in red in this template, such as </w:t>
      </w:r>
      <w:r w:rsidRPr="00F473F2">
        <w:rPr>
          <w:rFonts w:ascii="Times New Roman" w:eastAsia="Times New Roman" w:hAnsi="Times New Roman" w:cs="Times New Roman"/>
          <w:caps/>
          <w:color w:val="FF0000"/>
          <w:sz w:val="24"/>
          <w:szCs w:val="24"/>
          <w:lang w:val="en-AU" w:eastAsia="sk-SK"/>
        </w:rPr>
        <w:t>author names, affiliations</w:t>
      </w:r>
      <w:r w:rsidRPr="00F473F2">
        <w:rPr>
          <w:rFonts w:ascii="Times New Roman" w:eastAsia="Times New Roman" w:hAnsi="Times New Roman" w:cs="Times New Roman"/>
          <w:color w:val="FF0000"/>
          <w:sz w:val="24"/>
          <w:szCs w:val="24"/>
          <w:lang w:val="en-AU" w:eastAsia="sk-SK"/>
        </w:rPr>
        <w:t xml:space="preserve">, and </w:t>
      </w:r>
      <w:r w:rsidRPr="00F473F2">
        <w:rPr>
          <w:rFonts w:ascii="Times New Roman" w:eastAsia="Times New Roman" w:hAnsi="Times New Roman" w:cs="Times New Roman"/>
          <w:caps/>
          <w:color w:val="FF0000"/>
          <w:sz w:val="24"/>
          <w:szCs w:val="24"/>
          <w:lang w:val="en-AU" w:eastAsia="sk-SK"/>
        </w:rPr>
        <w:t>acknowledgements</w:t>
      </w:r>
      <w:r w:rsidRPr="00F473F2">
        <w:rPr>
          <w:rFonts w:ascii="Times New Roman" w:eastAsia="Times New Roman" w:hAnsi="Times New Roman" w:cs="Times New Roman"/>
          <w:color w:val="FF0000"/>
          <w:sz w:val="24"/>
          <w:szCs w:val="24"/>
          <w:lang w:val="en-AU" w:eastAsia="sk-SK"/>
        </w:rPr>
        <w:t xml:space="preserve">, are </w:t>
      </w:r>
      <w:r w:rsidRPr="00F473F2">
        <w:rPr>
          <w:rFonts w:ascii="Times New Roman" w:eastAsia="Times New Roman" w:hAnsi="Times New Roman" w:cs="Times New Roman"/>
          <w:caps/>
          <w:color w:val="FF0000"/>
          <w:sz w:val="24"/>
          <w:szCs w:val="24"/>
          <w:lang w:val="en-AU" w:eastAsia="sk-SK"/>
        </w:rPr>
        <w:t>not included</w:t>
      </w:r>
      <w:r w:rsidR="008F513C">
        <w:rPr>
          <w:rFonts w:ascii="Times New Roman" w:eastAsia="Times New Roman" w:hAnsi="Times New Roman" w:cs="Times New Roman"/>
          <w:color w:val="FF0000"/>
          <w:sz w:val="24"/>
          <w:szCs w:val="24"/>
          <w:lang w:val="en-AU" w:eastAsia="sk-SK"/>
        </w:rPr>
        <w:t xml:space="preserve"> in the first </w:t>
      </w:r>
      <w:r w:rsidR="008F513C">
        <w:rPr>
          <w:rFonts w:ascii="Times New Roman" w:eastAsia="Times New Roman" w:hAnsi="Times New Roman" w:cs="Times New Roman"/>
          <w:caps/>
          <w:color w:val="FF0000"/>
          <w:sz w:val="24"/>
          <w:szCs w:val="24"/>
          <w:lang w:val="en-AU" w:eastAsia="sk-SK"/>
        </w:rPr>
        <w:t>BLIND</w:t>
      </w:r>
      <w:r w:rsidRPr="00F473F2">
        <w:rPr>
          <w:rFonts w:ascii="Times New Roman" w:eastAsia="Times New Roman" w:hAnsi="Times New Roman" w:cs="Times New Roman"/>
          <w:caps/>
          <w:color w:val="FF0000"/>
          <w:sz w:val="24"/>
          <w:szCs w:val="24"/>
          <w:lang w:val="en-AU" w:eastAsia="sk-SK"/>
        </w:rPr>
        <w:t xml:space="preserve"> version</w:t>
      </w:r>
      <w:r w:rsidRPr="00F473F2">
        <w:rPr>
          <w:rFonts w:ascii="Times New Roman" w:eastAsia="Times New Roman" w:hAnsi="Times New Roman" w:cs="Times New Roman"/>
          <w:color w:val="FF0000"/>
          <w:sz w:val="24"/>
          <w:szCs w:val="24"/>
          <w:lang w:val="en-AU" w:eastAsia="sk-SK"/>
        </w:rPr>
        <w:t xml:space="preserve"> in pdf format that the author uploads to the system. The reason is to preserve the author's anonymity for the pu</w:t>
      </w:r>
      <w:r>
        <w:rPr>
          <w:rFonts w:ascii="Times New Roman" w:eastAsia="Times New Roman" w:hAnsi="Times New Roman" w:cs="Times New Roman"/>
          <w:color w:val="FF0000"/>
          <w:sz w:val="24"/>
          <w:szCs w:val="24"/>
          <w:lang w:val="en-AU" w:eastAsia="sk-SK"/>
        </w:rPr>
        <w:t>rposes of preparing the review.</w:t>
      </w:r>
    </w:p>
    <w:p w:rsidR="00C2759E" w:rsidRPr="00EF3A04" w:rsidRDefault="00F473F2" w:rsidP="00EF3A04">
      <w:pPr>
        <w:spacing w:after="0" w:line="240" w:lineRule="auto"/>
        <w:ind w:firstLine="284"/>
        <w:jc w:val="both"/>
        <w:rPr>
          <w:rFonts w:ascii="Times New Roman" w:eastAsia="Times New Roman" w:hAnsi="Times New Roman" w:cs="Times New Roman"/>
          <w:color w:val="FF0000"/>
          <w:sz w:val="24"/>
          <w:szCs w:val="24"/>
          <w:lang w:val="en-AU" w:eastAsia="sk-SK"/>
        </w:rPr>
      </w:pPr>
      <w:r w:rsidRPr="00F473F2">
        <w:rPr>
          <w:rFonts w:ascii="Times New Roman" w:eastAsia="Times New Roman" w:hAnsi="Times New Roman" w:cs="Times New Roman"/>
          <w:color w:val="FF0000"/>
          <w:sz w:val="24"/>
          <w:szCs w:val="24"/>
          <w:lang w:val="en-AU" w:eastAsia="sk-SK"/>
        </w:rPr>
        <w:t xml:space="preserve">After incorporating comments after the review process, the author uploads the </w:t>
      </w:r>
      <w:r w:rsidRPr="00F473F2">
        <w:rPr>
          <w:rFonts w:ascii="Times New Roman" w:eastAsia="Times New Roman" w:hAnsi="Times New Roman" w:cs="Times New Roman"/>
          <w:caps/>
          <w:color w:val="FF0000"/>
          <w:sz w:val="24"/>
          <w:szCs w:val="24"/>
          <w:lang w:val="en-AU" w:eastAsia="sk-SK"/>
        </w:rPr>
        <w:t>f</w:t>
      </w:r>
      <w:r w:rsidR="008F513C">
        <w:rPr>
          <w:rFonts w:ascii="Times New Roman" w:eastAsia="Times New Roman" w:hAnsi="Times New Roman" w:cs="Times New Roman"/>
          <w:caps/>
          <w:color w:val="FF0000"/>
          <w:sz w:val="24"/>
          <w:szCs w:val="24"/>
          <w:lang w:val="en-AU" w:eastAsia="sk-SK"/>
        </w:rPr>
        <w:t>INAL REVISION</w:t>
      </w:r>
      <w:bookmarkStart w:id="0" w:name="_GoBack"/>
      <w:bookmarkEnd w:id="0"/>
      <w:r w:rsidRPr="00F473F2">
        <w:rPr>
          <w:rFonts w:ascii="Times New Roman" w:eastAsia="Times New Roman" w:hAnsi="Times New Roman" w:cs="Times New Roman"/>
          <w:caps/>
          <w:color w:val="FF0000"/>
          <w:sz w:val="24"/>
          <w:szCs w:val="24"/>
          <w:lang w:val="en-AU" w:eastAsia="sk-SK"/>
        </w:rPr>
        <w:t xml:space="preserve"> version</w:t>
      </w:r>
      <w:r w:rsidRPr="00F473F2">
        <w:rPr>
          <w:rFonts w:ascii="Times New Roman" w:eastAsia="Times New Roman" w:hAnsi="Times New Roman" w:cs="Times New Roman"/>
          <w:color w:val="FF0000"/>
          <w:sz w:val="24"/>
          <w:szCs w:val="24"/>
          <w:lang w:val="en-AU" w:eastAsia="sk-SK"/>
        </w:rPr>
        <w:t xml:space="preserve"> with </w:t>
      </w:r>
      <w:r w:rsidRPr="00F473F2">
        <w:rPr>
          <w:rFonts w:ascii="Times New Roman" w:eastAsia="Times New Roman" w:hAnsi="Times New Roman" w:cs="Times New Roman"/>
          <w:caps/>
          <w:color w:val="FF0000"/>
          <w:sz w:val="24"/>
          <w:szCs w:val="24"/>
          <w:lang w:val="en-AU" w:eastAsia="sk-SK"/>
        </w:rPr>
        <w:t>author names, affiliations</w:t>
      </w:r>
      <w:r w:rsidRPr="00F473F2">
        <w:rPr>
          <w:rFonts w:ascii="Times New Roman" w:eastAsia="Times New Roman" w:hAnsi="Times New Roman" w:cs="Times New Roman"/>
          <w:color w:val="FF0000"/>
          <w:sz w:val="24"/>
          <w:szCs w:val="24"/>
          <w:lang w:val="en-AU" w:eastAsia="sk-SK"/>
        </w:rPr>
        <w:t xml:space="preserve">, and </w:t>
      </w:r>
      <w:r w:rsidRPr="00F473F2">
        <w:rPr>
          <w:rFonts w:ascii="Times New Roman" w:eastAsia="Times New Roman" w:hAnsi="Times New Roman" w:cs="Times New Roman"/>
          <w:caps/>
          <w:color w:val="FF0000"/>
          <w:sz w:val="24"/>
          <w:szCs w:val="24"/>
          <w:lang w:val="en-AU" w:eastAsia="sk-SK"/>
        </w:rPr>
        <w:t>acknowledgements</w:t>
      </w:r>
      <w:r w:rsidRPr="00F473F2">
        <w:rPr>
          <w:rFonts w:ascii="Times New Roman" w:eastAsia="Times New Roman" w:hAnsi="Times New Roman" w:cs="Times New Roman"/>
          <w:color w:val="FF0000"/>
          <w:sz w:val="24"/>
          <w:szCs w:val="24"/>
          <w:lang w:val="en-AU" w:eastAsia="sk-SK"/>
        </w:rPr>
        <w:t xml:space="preserve"> for the purposes of processing the contribution into the peer-reviewed conference proceedings in pdf format and Microsoft Word format.</w:t>
      </w:r>
    </w:p>
    <w:sectPr w:rsidR="00C2759E" w:rsidRPr="00EF3A04" w:rsidSect="003E2B78">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8B" w:rsidRDefault="0086798B" w:rsidP="003F6672">
      <w:pPr>
        <w:spacing w:after="0" w:line="240" w:lineRule="auto"/>
      </w:pPr>
      <w:r>
        <w:separator/>
      </w:r>
    </w:p>
  </w:endnote>
  <w:endnote w:type="continuationSeparator" w:id="0">
    <w:p w:rsidR="0086798B" w:rsidRDefault="0086798B" w:rsidP="003F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8B" w:rsidRDefault="0086798B" w:rsidP="003F6672">
      <w:pPr>
        <w:spacing w:after="0" w:line="240" w:lineRule="auto"/>
      </w:pPr>
      <w:r>
        <w:separator/>
      </w:r>
    </w:p>
  </w:footnote>
  <w:footnote w:type="continuationSeparator" w:id="0">
    <w:p w:rsidR="0086798B" w:rsidRDefault="0086798B" w:rsidP="003F6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672" w:rsidRPr="003F6672" w:rsidRDefault="003F6672" w:rsidP="003F6672">
    <w:pPr>
      <w:tabs>
        <w:tab w:val="right" w:pos="9496"/>
      </w:tabs>
      <w:jc w:val="center"/>
      <w:rPr>
        <w:rFonts w:ascii="Times New Roman" w:eastAsia="Times New Roman" w:hAnsi="Times New Roman" w:cs="Times New Roman"/>
        <w:sz w:val="24"/>
        <w:szCs w:val="24"/>
        <w:lang w:val="en-US"/>
      </w:rPr>
    </w:pPr>
    <w:r>
      <w:tab/>
    </w:r>
    <w:r w:rsidRPr="003F6672">
      <w:rPr>
        <w:rFonts w:ascii="Times New Roman" w:eastAsia="Times New Roman" w:hAnsi="Times New Roman" w:cs="Times New Roman"/>
        <w:b/>
        <w:i/>
        <w:sz w:val="24"/>
        <w:szCs w:val="24"/>
        <w:lang w:val="en-US"/>
      </w:rPr>
      <w:t>IDEA Conference 2025</w:t>
    </w:r>
    <w:r w:rsidRPr="003F6672">
      <w:rPr>
        <w:rFonts w:ascii="Times New Roman" w:eastAsia="Times New Roman" w:hAnsi="Times New Roman" w:cs="Times New Roman"/>
        <w:i/>
        <w:sz w:val="24"/>
        <w:szCs w:val="24"/>
        <w:lang w:val="en-US"/>
      </w:rPr>
      <w:t xml:space="preserve"> – 1st International Scientific Conference for Doctoral Students</w:t>
    </w:r>
  </w:p>
  <w:p w:rsidR="003F6672" w:rsidRDefault="003F6672" w:rsidP="003F6672">
    <w:pPr>
      <w:pStyle w:val="Hlavika"/>
      <w:tabs>
        <w:tab w:val="clear" w:pos="4536"/>
        <w:tab w:val="clear" w:pos="9072"/>
        <w:tab w:val="left" w:pos="394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503A2"/>
    <w:multiLevelType w:val="multilevel"/>
    <w:tmpl w:val="AB961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9C4024"/>
    <w:multiLevelType w:val="hybridMultilevel"/>
    <w:tmpl w:val="39528AA6"/>
    <w:lvl w:ilvl="0" w:tplc="83442840">
      <w:start w:val="1"/>
      <w:numFmt w:val="bullet"/>
      <w:pStyle w:val="EM-Norm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72"/>
    <w:rsid w:val="003F6672"/>
    <w:rsid w:val="0086798B"/>
    <w:rsid w:val="008F513C"/>
    <w:rsid w:val="00A35E72"/>
    <w:rsid w:val="00A91DEF"/>
    <w:rsid w:val="00C2759E"/>
    <w:rsid w:val="00EF3A04"/>
    <w:rsid w:val="00F473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882B"/>
  <w15:chartTrackingRefBased/>
  <w15:docId w15:val="{B97E8234-F260-4486-B486-766F6535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EM-Title1"/>
    <w:basedOn w:val="Normlny"/>
    <w:next w:val="Normlny"/>
    <w:link w:val="Nadpis1Char"/>
    <w:uiPriority w:val="9"/>
    <w:qFormat/>
    <w:rsid w:val="003F6672"/>
    <w:pPr>
      <w:keepNext/>
      <w:spacing w:after="20" w:line="264" w:lineRule="auto"/>
      <w:jc w:val="both"/>
      <w:outlineLvl w:val="0"/>
    </w:pPr>
    <w:rPr>
      <w:rFonts w:ascii="Arial" w:eastAsia="Times New Roman" w:hAnsi="Arial" w:cs="Times New Roman"/>
      <w:b/>
      <w:bCs/>
      <w:kern w:val="32"/>
      <w:sz w:val="24"/>
      <w:szCs w:val="32"/>
      <w:lang w:val="cs-CZ"/>
    </w:rPr>
  </w:style>
  <w:style w:type="paragraph" w:styleId="Nadpis2">
    <w:name w:val="heading 2"/>
    <w:aliases w:val="EM-Title2"/>
    <w:basedOn w:val="Normlny"/>
    <w:next w:val="Normlny"/>
    <w:link w:val="Nadpis2Char"/>
    <w:uiPriority w:val="9"/>
    <w:unhideWhenUsed/>
    <w:qFormat/>
    <w:rsid w:val="003F6672"/>
    <w:pPr>
      <w:autoSpaceDE w:val="0"/>
      <w:autoSpaceDN w:val="0"/>
      <w:adjustRightInd w:val="0"/>
      <w:spacing w:after="20" w:line="264" w:lineRule="auto"/>
      <w:jc w:val="both"/>
      <w:outlineLvl w:val="1"/>
    </w:pPr>
    <w:rPr>
      <w:rFonts w:ascii="Arial" w:eastAsia="Times New Roman" w:hAnsi="Arial" w:cs="Arial"/>
      <w:b/>
      <w:sz w:val="20"/>
      <w:szCs w:val="20"/>
      <w:lang w:val="en-US"/>
    </w:rPr>
  </w:style>
  <w:style w:type="paragraph" w:styleId="Nadpis3">
    <w:name w:val="heading 3"/>
    <w:aliases w:val="EM-Fig&amp;Tab - title"/>
    <w:basedOn w:val="Normlny"/>
    <w:next w:val="Normlny"/>
    <w:link w:val="Nadpis3Char"/>
    <w:uiPriority w:val="9"/>
    <w:unhideWhenUsed/>
    <w:qFormat/>
    <w:rsid w:val="003F6672"/>
    <w:pPr>
      <w:keepNext/>
      <w:spacing w:after="20" w:line="264" w:lineRule="auto"/>
      <w:jc w:val="both"/>
      <w:outlineLvl w:val="2"/>
    </w:pPr>
    <w:rPr>
      <w:rFonts w:ascii="Arial" w:eastAsia="Times New Roman" w:hAnsi="Arial" w:cs="Times New Roman"/>
      <w:b/>
      <w:bCs/>
      <w:sz w:val="20"/>
      <w:szCs w:val="26"/>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EM-Title1 Char"/>
    <w:basedOn w:val="Predvolenpsmoodseku"/>
    <w:link w:val="Nadpis1"/>
    <w:uiPriority w:val="9"/>
    <w:rsid w:val="003F6672"/>
    <w:rPr>
      <w:rFonts w:ascii="Arial" w:eastAsia="Times New Roman" w:hAnsi="Arial" w:cs="Times New Roman"/>
      <w:b/>
      <w:bCs/>
      <w:kern w:val="32"/>
      <w:sz w:val="24"/>
      <w:szCs w:val="32"/>
      <w:lang w:val="cs-CZ"/>
    </w:rPr>
  </w:style>
  <w:style w:type="character" w:customStyle="1" w:styleId="Nadpis2Char">
    <w:name w:val="Nadpis 2 Char"/>
    <w:aliases w:val="EM-Title2 Char"/>
    <w:basedOn w:val="Predvolenpsmoodseku"/>
    <w:link w:val="Nadpis2"/>
    <w:uiPriority w:val="9"/>
    <w:rsid w:val="003F6672"/>
    <w:rPr>
      <w:rFonts w:ascii="Arial" w:eastAsia="Times New Roman" w:hAnsi="Arial" w:cs="Arial"/>
      <w:b/>
      <w:sz w:val="20"/>
      <w:szCs w:val="20"/>
      <w:lang w:val="en-US"/>
    </w:rPr>
  </w:style>
  <w:style w:type="character" w:customStyle="1" w:styleId="Nadpis3Char">
    <w:name w:val="Nadpis 3 Char"/>
    <w:aliases w:val="EM-Fig&amp;Tab - title Char"/>
    <w:basedOn w:val="Predvolenpsmoodseku"/>
    <w:link w:val="Nadpis3"/>
    <w:uiPriority w:val="9"/>
    <w:rsid w:val="003F6672"/>
    <w:rPr>
      <w:rFonts w:ascii="Arial" w:eastAsia="Times New Roman" w:hAnsi="Arial" w:cs="Times New Roman"/>
      <w:b/>
      <w:bCs/>
      <w:sz w:val="20"/>
      <w:szCs w:val="26"/>
      <w:lang w:val="cs-CZ"/>
    </w:rPr>
  </w:style>
  <w:style w:type="paragraph" w:styleId="Bezriadkovania">
    <w:name w:val="No Spacing"/>
    <w:aliases w:val="EM-Headline"/>
    <w:basedOn w:val="Normlny"/>
    <w:uiPriority w:val="1"/>
    <w:qFormat/>
    <w:rsid w:val="003F6672"/>
    <w:pPr>
      <w:autoSpaceDE w:val="0"/>
      <w:autoSpaceDN w:val="0"/>
      <w:adjustRightInd w:val="0"/>
      <w:spacing w:after="20" w:line="264" w:lineRule="auto"/>
      <w:jc w:val="both"/>
    </w:pPr>
    <w:rPr>
      <w:rFonts w:ascii="Helvetica" w:eastAsia="Times New Roman" w:hAnsi="Helvetica" w:cs="Arial"/>
      <w:b/>
      <w:sz w:val="32"/>
      <w:szCs w:val="32"/>
      <w:lang w:val="en-US"/>
    </w:rPr>
  </w:style>
  <w:style w:type="paragraph" w:styleId="Nzov">
    <w:name w:val="Title"/>
    <w:aliases w:val="EM-Fig&amp;Tab - source"/>
    <w:basedOn w:val="Normlny"/>
    <w:next w:val="Normlny"/>
    <w:link w:val="NzovChar"/>
    <w:uiPriority w:val="10"/>
    <w:qFormat/>
    <w:rsid w:val="003F6672"/>
    <w:pPr>
      <w:autoSpaceDE w:val="0"/>
      <w:autoSpaceDN w:val="0"/>
      <w:adjustRightInd w:val="0"/>
      <w:spacing w:after="0" w:line="240" w:lineRule="auto"/>
      <w:jc w:val="right"/>
    </w:pPr>
    <w:rPr>
      <w:rFonts w:ascii="Arial" w:eastAsia="Times New Roman" w:hAnsi="Arial" w:cs="Arial"/>
      <w:sz w:val="20"/>
      <w:szCs w:val="20"/>
      <w:lang w:val="en-US"/>
    </w:rPr>
  </w:style>
  <w:style w:type="character" w:customStyle="1" w:styleId="NzovChar">
    <w:name w:val="Názov Char"/>
    <w:aliases w:val="EM-Fig&amp;Tab - source Char"/>
    <w:basedOn w:val="Predvolenpsmoodseku"/>
    <w:link w:val="Nzov"/>
    <w:uiPriority w:val="10"/>
    <w:rsid w:val="003F6672"/>
    <w:rPr>
      <w:rFonts w:ascii="Arial" w:eastAsia="Times New Roman" w:hAnsi="Arial" w:cs="Arial"/>
      <w:sz w:val="20"/>
      <w:szCs w:val="20"/>
      <w:lang w:val="en-US"/>
    </w:rPr>
  </w:style>
  <w:style w:type="paragraph" w:customStyle="1" w:styleId="EM-Formula">
    <w:name w:val="EM-Formula"/>
    <w:basedOn w:val="Normlny"/>
    <w:link w:val="EM-FormulaChar"/>
    <w:qFormat/>
    <w:rsid w:val="003F6672"/>
    <w:pPr>
      <w:autoSpaceDE w:val="0"/>
      <w:autoSpaceDN w:val="0"/>
      <w:adjustRightInd w:val="0"/>
      <w:spacing w:before="120" w:after="120" w:line="240" w:lineRule="auto"/>
    </w:pPr>
    <w:rPr>
      <w:rFonts w:ascii="Arial" w:eastAsia="Times New Roman" w:hAnsi="Arial" w:cs="Arial"/>
      <w:sz w:val="20"/>
      <w:szCs w:val="20"/>
      <w:lang w:val="en-US"/>
    </w:rPr>
  </w:style>
  <w:style w:type="character" w:customStyle="1" w:styleId="EM-FormulaChar">
    <w:name w:val="EM-Formula Char"/>
    <w:basedOn w:val="Predvolenpsmoodseku"/>
    <w:link w:val="EM-Formula"/>
    <w:locked/>
    <w:rsid w:val="003F6672"/>
    <w:rPr>
      <w:rFonts w:ascii="Arial" w:eastAsia="Times New Roman" w:hAnsi="Arial" w:cs="Arial"/>
      <w:sz w:val="20"/>
      <w:szCs w:val="20"/>
      <w:lang w:val="en-US"/>
    </w:rPr>
  </w:style>
  <w:style w:type="paragraph" w:customStyle="1" w:styleId="EM-Tab-text">
    <w:name w:val="EM-Tab-text"/>
    <w:basedOn w:val="Normlny"/>
    <w:qFormat/>
    <w:rsid w:val="003F6672"/>
    <w:pPr>
      <w:autoSpaceDE w:val="0"/>
      <w:autoSpaceDN w:val="0"/>
      <w:adjustRightInd w:val="0"/>
      <w:spacing w:after="0" w:line="240" w:lineRule="auto"/>
      <w:jc w:val="center"/>
    </w:pPr>
    <w:rPr>
      <w:rFonts w:ascii="Arial" w:eastAsia="Times New Roman" w:hAnsi="Arial" w:cs="Arial"/>
      <w:sz w:val="20"/>
      <w:szCs w:val="20"/>
      <w:lang w:val="en-US"/>
    </w:rPr>
  </w:style>
  <w:style w:type="paragraph" w:customStyle="1" w:styleId="EM-FigTab-note">
    <w:name w:val="EM-Fig&amp;Tab - note"/>
    <w:basedOn w:val="Normlny"/>
    <w:link w:val="EM-FigTab-noteChar"/>
    <w:qFormat/>
    <w:rsid w:val="003F6672"/>
    <w:pPr>
      <w:autoSpaceDE w:val="0"/>
      <w:autoSpaceDN w:val="0"/>
      <w:adjustRightInd w:val="0"/>
      <w:spacing w:after="0" w:line="240" w:lineRule="auto"/>
    </w:pPr>
    <w:rPr>
      <w:rFonts w:ascii="Arial" w:eastAsia="Times New Roman" w:hAnsi="Arial" w:cs="Arial"/>
      <w:sz w:val="20"/>
      <w:szCs w:val="20"/>
      <w:lang w:val="en-US"/>
    </w:rPr>
  </w:style>
  <w:style w:type="character" w:customStyle="1" w:styleId="EM-FigTab-noteChar">
    <w:name w:val="EM-Fig&amp;Tab - note Char"/>
    <w:basedOn w:val="Predvolenpsmoodseku"/>
    <w:link w:val="EM-FigTab-note"/>
    <w:locked/>
    <w:rsid w:val="003F6672"/>
    <w:rPr>
      <w:rFonts w:ascii="Arial" w:eastAsia="Times New Roman" w:hAnsi="Arial" w:cs="Arial"/>
      <w:sz w:val="20"/>
      <w:szCs w:val="20"/>
      <w:lang w:val="en-US"/>
    </w:rPr>
  </w:style>
  <w:style w:type="paragraph" w:customStyle="1" w:styleId="EM-Normal-bullet">
    <w:name w:val="EM-Normal-bullet"/>
    <w:basedOn w:val="Normlny"/>
    <w:link w:val="EM-Normal-bulletChar"/>
    <w:qFormat/>
    <w:rsid w:val="003F6672"/>
    <w:pPr>
      <w:numPr>
        <w:numId w:val="1"/>
      </w:numPr>
      <w:autoSpaceDE w:val="0"/>
      <w:autoSpaceDN w:val="0"/>
      <w:adjustRightInd w:val="0"/>
      <w:spacing w:after="20" w:line="264" w:lineRule="auto"/>
      <w:jc w:val="both"/>
    </w:pPr>
    <w:rPr>
      <w:rFonts w:ascii="Arial" w:eastAsia="Times New Roman" w:hAnsi="Arial" w:cs="Arial"/>
      <w:sz w:val="20"/>
      <w:szCs w:val="20"/>
      <w:lang w:val="en-US"/>
    </w:rPr>
  </w:style>
  <w:style w:type="character" w:customStyle="1" w:styleId="EM-Normal-bulletChar">
    <w:name w:val="EM-Normal-bullet Char"/>
    <w:basedOn w:val="Predvolenpsmoodseku"/>
    <w:link w:val="EM-Normal-bullet"/>
    <w:locked/>
    <w:rsid w:val="003F6672"/>
    <w:rPr>
      <w:rFonts w:ascii="Arial" w:eastAsia="Times New Roman" w:hAnsi="Arial" w:cs="Arial"/>
      <w:sz w:val="20"/>
      <w:szCs w:val="20"/>
      <w:lang w:val="en-US"/>
    </w:rPr>
  </w:style>
  <w:style w:type="paragraph" w:styleId="Normlnywebov">
    <w:name w:val="Normal (Web)"/>
    <w:basedOn w:val="Normlny"/>
    <w:uiPriority w:val="99"/>
    <w:semiHidden/>
    <w:unhideWhenUsed/>
    <w:rsid w:val="003F6672"/>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Predvolenpsmoodseku"/>
    <w:uiPriority w:val="22"/>
    <w:qFormat/>
    <w:rsid w:val="003F6672"/>
    <w:rPr>
      <w:rFonts w:cs="Times New Roman"/>
      <w:b/>
      <w:bCs/>
    </w:rPr>
  </w:style>
  <w:style w:type="paragraph" w:styleId="Hlavika">
    <w:name w:val="header"/>
    <w:basedOn w:val="Normlny"/>
    <w:link w:val="HlavikaChar"/>
    <w:uiPriority w:val="99"/>
    <w:unhideWhenUsed/>
    <w:rsid w:val="003F66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6672"/>
  </w:style>
  <w:style w:type="paragraph" w:styleId="Pta">
    <w:name w:val="footer"/>
    <w:basedOn w:val="Normlny"/>
    <w:link w:val="PtaChar"/>
    <w:uiPriority w:val="99"/>
    <w:unhideWhenUsed/>
    <w:rsid w:val="003F6672"/>
    <w:pPr>
      <w:tabs>
        <w:tab w:val="center" w:pos="4536"/>
        <w:tab w:val="right" w:pos="9072"/>
      </w:tabs>
      <w:spacing w:after="0" w:line="240" w:lineRule="auto"/>
    </w:pPr>
  </w:style>
  <w:style w:type="character" w:customStyle="1" w:styleId="PtaChar">
    <w:name w:val="Päta Char"/>
    <w:basedOn w:val="Predvolenpsmoodseku"/>
    <w:link w:val="Pta"/>
    <w:uiPriority w:val="99"/>
    <w:rsid w:val="003F6672"/>
  </w:style>
  <w:style w:type="paragraph" w:styleId="Odsekzoznamu">
    <w:name w:val="List Paragraph"/>
    <w:basedOn w:val="Normlny"/>
    <w:uiPriority w:val="34"/>
    <w:qFormat/>
    <w:rsid w:val="003F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3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0577427821522"/>
          <c:y val="5.0925925925925923E-2"/>
          <c:w val="0.84513867016622923"/>
          <c:h val="0.70581838728492285"/>
        </c:manualLayout>
      </c:layout>
      <c:barChart>
        <c:barDir val="col"/>
        <c:grouping val="clustered"/>
        <c:varyColors val="0"/>
        <c:ser>
          <c:idx val="0"/>
          <c:order val="0"/>
          <c:tx>
            <c:strRef>
              <c:f>List1!$B$1</c:f>
              <c:strCache>
                <c:ptCount val="1"/>
                <c:pt idx="0">
                  <c:v>Column 1</c:v>
                </c:pt>
              </c:strCache>
            </c:strRef>
          </c:tx>
          <c:spPr>
            <a:pattFill prst="dkVert">
              <a:fgClr>
                <a:schemeClr val="tx1"/>
              </a:fgClr>
              <a:bgClr>
                <a:schemeClr val="bg1"/>
              </a:bgClr>
            </a:pattFill>
            <a:ln>
              <a:solidFill>
                <a:schemeClr val="tx1"/>
              </a:solidFill>
            </a:ln>
            <a:effectLst/>
          </c:spPr>
          <c:invertIfNegative val="0"/>
          <c:cat>
            <c:strRef>
              <c:f>List1!$A$2:$A$5</c:f>
              <c:strCache>
                <c:ptCount val="4"/>
                <c:pt idx="0">
                  <c:v>A</c:v>
                </c:pt>
                <c:pt idx="1">
                  <c:v>B</c:v>
                </c:pt>
                <c:pt idx="2">
                  <c:v>C</c:v>
                </c:pt>
                <c:pt idx="3">
                  <c:v>D</c:v>
                </c:pt>
              </c:strCache>
            </c:strRef>
          </c:cat>
          <c:val>
            <c:numRef>
              <c:f>List1!$B$2:$B$5</c:f>
              <c:numCache>
                <c:formatCode>General</c:formatCode>
                <c:ptCount val="4"/>
                <c:pt idx="0">
                  <c:v>26</c:v>
                </c:pt>
                <c:pt idx="1">
                  <c:v>28</c:v>
                </c:pt>
                <c:pt idx="2">
                  <c:v>29</c:v>
                </c:pt>
                <c:pt idx="3">
                  <c:v>35</c:v>
                </c:pt>
              </c:numCache>
            </c:numRef>
          </c:val>
          <c:extLst>
            <c:ext xmlns:c16="http://schemas.microsoft.com/office/drawing/2014/chart" uri="{C3380CC4-5D6E-409C-BE32-E72D297353CC}">
              <c16:uniqueId val="{00000000-99C5-4D4A-BEB8-EAA5EFC25F78}"/>
            </c:ext>
          </c:extLst>
        </c:ser>
        <c:ser>
          <c:idx val="1"/>
          <c:order val="1"/>
          <c:tx>
            <c:strRef>
              <c:f>List1!$C$1</c:f>
              <c:strCache>
                <c:ptCount val="1"/>
                <c:pt idx="0">
                  <c:v>Column 2</c:v>
                </c:pt>
              </c:strCache>
            </c:strRef>
          </c:tx>
          <c:spPr>
            <a:pattFill prst="narHorz">
              <a:fgClr>
                <a:schemeClr val="tx1"/>
              </a:fgClr>
              <a:bgClr>
                <a:schemeClr val="bg1"/>
              </a:bgClr>
            </a:pattFill>
            <a:ln>
              <a:solidFill>
                <a:schemeClr val="tx1"/>
              </a:solidFill>
            </a:ln>
            <a:effectLst/>
          </c:spPr>
          <c:invertIfNegative val="0"/>
          <c:cat>
            <c:strRef>
              <c:f>List1!$A$2:$A$5</c:f>
              <c:strCache>
                <c:ptCount val="4"/>
                <c:pt idx="0">
                  <c:v>A</c:v>
                </c:pt>
                <c:pt idx="1">
                  <c:v>B</c:v>
                </c:pt>
                <c:pt idx="2">
                  <c:v>C</c:v>
                </c:pt>
                <c:pt idx="3">
                  <c:v>D</c:v>
                </c:pt>
              </c:strCache>
            </c:strRef>
          </c:cat>
          <c:val>
            <c:numRef>
              <c:f>List1!$C$2:$C$5</c:f>
              <c:numCache>
                <c:formatCode>General</c:formatCode>
                <c:ptCount val="4"/>
                <c:pt idx="0">
                  <c:v>12</c:v>
                </c:pt>
                <c:pt idx="1">
                  <c:v>15</c:v>
                </c:pt>
                <c:pt idx="2">
                  <c:v>24</c:v>
                </c:pt>
                <c:pt idx="3">
                  <c:v>24</c:v>
                </c:pt>
              </c:numCache>
            </c:numRef>
          </c:val>
          <c:extLst>
            <c:ext xmlns:c16="http://schemas.microsoft.com/office/drawing/2014/chart" uri="{C3380CC4-5D6E-409C-BE32-E72D297353CC}">
              <c16:uniqueId val="{00000001-99C5-4D4A-BEB8-EAA5EFC25F78}"/>
            </c:ext>
          </c:extLst>
        </c:ser>
        <c:dLbls>
          <c:showLegendKey val="0"/>
          <c:showVal val="0"/>
          <c:showCatName val="0"/>
          <c:showSerName val="0"/>
          <c:showPercent val="0"/>
          <c:showBubbleSize val="0"/>
        </c:dLbls>
        <c:gapWidth val="219"/>
        <c:overlap val="-27"/>
        <c:axId val="1547618095"/>
        <c:axId val="1547624751"/>
      </c:barChart>
      <c:catAx>
        <c:axId val="154761809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1000">
                    <a:solidFill>
                      <a:sysClr val="windowText" lastClr="000000"/>
                    </a:solidFill>
                    <a:latin typeface="Arial" panose="020B0604020202020204" pitchFamily="34" charset="0"/>
                    <a:cs typeface="Arial" panose="020B0604020202020204" pitchFamily="34" charset="0"/>
                  </a:rPr>
                  <a:t>Axis name (measurement unit)</a:t>
                </a:r>
              </a:p>
            </c:rich>
          </c:tx>
          <c:layout>
            <c:manualLayout>
              <c:xMode val="edge"/>
              <c:yMode val="edge"/>
              <c:x val="0.34019444444444447"/>
              <c:y val="0.821466535433070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crossAx val="1547624751"/>
        <c:crosses val="autoZero"/>
        <c:auto val="1"/>
        <c:lblAlgn val="ctr"/>
        <c:lblOffset val="100"/>
        <c:noMultiLvlLbl val="0"/>
      </c:catAx>
      <c:valAx>
        <c:axId val="1547624751"/>
        <c:scaling>
          <c:orientation val="minMax"/>
        </c:scaling>
        <c:delete val="0"/>
        <c:axPos val="l"/>
        <c:majorGridlines>
          <c:spPr>
            <a:ln w="317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1000">
                    <a:solidFill>
                      <a:sysClr val="windowText" lastClr="000000"/>
                    </a:solidFill>
                    <a:latin typeface="Arial" panose="020B0604020202020204" pitchFamily="34" charset="0"/>
                    <a:cs typeface="Arial" panose="020B0604020202020204" pitchFamily="34" charset="0"/>
                  </a:rPr>
                  <a:t>Axis</a:t>
                </a:r>
                <a:r>
                  <a:rPr lang="cs-CZ" sz="1000" baseline="0">
                    <a:solidFill>
                      <a:sysClr val="windowText" lastClr="000000"/>
                    </a:solidFill>
                    <a:latin typeface="Arial" panose="020B0604020202020204" pitchFamily="34" charset="0"/>
                    <a:cs typeface="Arial" panose="020B0604020202020204" pitchFamily="34" charset="0"/>
                  </a:rPr>
                  <a:t> name (measurement unit)</a:t>
                </a:r>
                <a:endParaRPr lang="cs-CZ" sz="10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crossAx val="1547618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k-SK"/>
        </a:p>
      </c:txPr>
    </c:legend>
    <c:plotVisOnly val="1"/>
    <c:dispBlanksAs val="gap"/>
    <c:showDLblsOverMax val="0"/>
  </c:chart>
  <c:spPr>
    <a:solidFill>
      <a:schemeClr val="bg1"/>
    </a:solidFill>
    <a:ln w="9525" cap="flat" cmpd="sng" algn="ctr">
      <a:noFill/>
      <a:round/>
    </a:ln>
    <a:effectLst/>
  </c:spPr>
  <c:txPr>
    <a:bodyPr/>
    <a:lstStyle/>
    <a:p>
      <a:pPr>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4</Pages>
  <Words>1393</Words>
  <Characters>7941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Tkáčová</dc:creator>
  <cp:keywords/>
  <dc:description/>
  <cp:lastModifiedBy>Andrea Tkáčová</cp:lastModifiedBy>
  <cp:revision>3</cp:revision>
  <dcterms:created xsi:type="dcterms:W3CDTF">2024-12-11T12:24:00Z</dcterms:created>
  <dcterms:modified xsi:type="dcterms:W3CDTF">2024-12-11T13:06:00Z</dcterms:modified>
</cp:coreProperties>
</file>